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załącznik nr 1A</w:t>
      </w: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……………………………….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(pieczęć wykonawcy)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FORMULARZ OFERTY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before="100" w:after="0" w:line="240" w:lineRule="auto"/>
        <w:ind w:left="75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Cs w:val="20"/>
          <w:lang w:eastAsia="pl-PL"/>
        </w:rPr>
        <w:t>CZĘŚĆ I  ZAMÓWIENIA: UBEZPIECZENIE MIENIA</w:t>
      </w:r>
    </w:p>
    <w:p w:rsidR="006D6BE0" w:rsidRPr="006D6BE0" w:rsidRDefault="006D6BE0" w:rsidP="006D6BE0">
      <w:pPr>
        <w:spacing w:after="0" w:line="240" w:lineRule="auto"/>
        <w:ind w:left="720" w:hanging="7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</w:p>
    <w:p w:rsidR="006D6BE0" w:rsidRPr="006D6BE0" w:rsidRDefault="006D6BE0" w:rsidP="006D6BE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Nazwa i siedziba (adres) Wykonawcy 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Do:</w:t>
      </w:r>
    </w:p>
    <w:p w:rsidR="006D6BE0" w:rsidRPr="006D6BE0" w:rsidRDefault="006D6BE0" w:rsidP="006D6BE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Regionalnego Centrum Krwiodawstwa i Krwiolecznictwa im. prof. dr hab. Tadeusza 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Dorobisza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 we Wrocławiu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Występując  w postępowaniu o udzielenie zamówienia na :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Ubezpieczenie mienia i odpowiedzialności cywilnej Regionalnego Centrum Krwiodawstwa i Krwiolecznictwa we Wrocławiu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Znak sprawy: </w:t>
      </w: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32/P/1-2/2014</w:t>
      </w:r>
    </w:p>
    <w:p w:rsidR="006D6BE0" w:rsidRPr="006D6BE0" w:rsidRDefault="006D6BE0" w:rsidP="006D6BE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składamy niniejszą ofertę.</w:t>
      </w:r>
    </w:p>
    <w:p w:rsidR="006D6BE0" w:rsidRPr="006D6BE0" w:rsidRDefault="006D6BE0" w:rsidP="006D6BE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Oferujemy wykonanie usługi objętej zamówieniem za cenę określoną w Formularzu cenowym (Załącznik Nr 5A), tj. za kwotę łącznie ........................................... zł (....................................................................................................................................), płatną w 8 równych  ratach: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Za pierwszy okres ubezpieczenia: 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1 rata płatna do 21.01.2015r. w wysokości……………………………….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2 rata płatna do 21.04.2015r. w wysokości……………………………….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3 rata płatna do 21.07.2015r. w wysokości……………………………….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4 rata płatna do 21.10.2015r. w wysokości……………………………….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Za drugi okres ubezpieczenia 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1 rata płatna do 21.01.2016r. w wysokości……………………………….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2 rata płatna do 21.04.2016r. w wysokości……………………………….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3 rata płatna do 21.07.2016r. w wysokości……………………………….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4 rata płatna do 21.10.2016r. w wysokości……………………………….</w:t>
      </w:r>
    </w:p>
    <w:p w:rsidR="006D6BE0" w:rsidRPr="006D6BE0" w:rsidRDefault="006D6BE0" w:rsidP="006D6BE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Usługę objętą zamówieniem zobowiązujemy się realizować w terminie od 01.01.2015r do 31.12.2016r </w:t>
      </w:r>
    </w:p>
    <w:p w:rsidR="006D6BE0" w:rsidRPr="006D6BE0" w:rsidRDefault="006D6BE0" w:rsidP="006D6BE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 niniejszą „Specyfikacją Istotnych Warunków Zamówienia”, nie wnosimy do niej zastrzeżeń oraz uzyskaliśmy konieczne informacje do przygotowania oferty; zobowiązujemy się spełnić wymienione w Specyfikacji wszystkie wymagania i żądania Zamawiającego.</w:t>
      </w:r>
    </w:p>
    <w:p w:rsidR="006D6BE0" w:rsidRPr="006D6BE0" w:rsidRDefault="006D6BE0" w:rsidP="006D6BE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dni.</w:t>
      </w:r>
    </w:p>
    <w:p w:rsidR="006D6BE0" w:rsidRPr="006D6BE0" w:rsidRDefault="006D6BE0" w:rsidP="006D6BE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Oświadczamy, że zawarta w Specyfikacji Istotnych Warunków Zamówienia treść projektu umowy została przez nas zaakceptowana i zobowiązujemy się w przypadku wyboru naszej oferty do zawarcia umowy na wyżej wymienionych warunkach w miejscu i terminie wyznaczonym przez Zamawiającego;</w:t>
      </w:r>
    </w:p>
    <w:p w:rsidR="006D6BE0" w:rsidRPr="006D6BE0" w:rsidRDefault="006D6BE0" w:rsidP="006D6BE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Oświadczamy, że oferta nie zawiera / zawiera (</w:t>
      </w:r>
      <w:r w:rsidRPr="006D6BE0">
        <w:rPr>
          <w:rFonts w:ascii="Arial" w:eastAsia="Times New Roman" w:hAnsi="Arial" w:cs="Arial"/>
          <w:i/>
          <w:sz w:val="20"/>
          <w:szCs w:val="20"/>
          <w:lang w:eastAsia="pl-PL"/>
        </w:rPr>
        <w:t>nieprawidłowe skreślić)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informacje stanowiące tajemnice przedsiębiorstwa (informacje stanowiące tajemnicę przedsiębiorstwa zostały zamieszczone w odrębnej kopercie stanowiącej załącznik do oferty, który nie może być udostępniany innym uczestnikom postępowania).</w:t>
      </w:r>
    </w:p>
    <w:p w:rsidR="006D6BE0" w:rsidRPr="006D6BE0" w:rsidRDefault="006D6BE0" w:rsidP="006D6BE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zamierzamy </w:t>
      </w: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wykonać sami 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przy pomocy podwykonawców*</w:t>
      </w:r>
      <w:r w:rsidRPr="006D6BE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D6BE0">
        <w:rPr>
          <w:rFonts w:ascii="Arial" w:eastAsia="Times New Roman" w:hAnsi="Arial" w:cs="Arial"/>
          <w:i/>
          <w:sz w:val="20"/>
          <w:szCs w:val="20"/>
          <w:lang w:eastAsia="pl-PL"/>
        </w:rPr>
        <w:t>(niepotrzebne skreślić)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(wskazać  część zamówienia jaką będą wykonywać podwykonawcy)…………………………………………………………………………………..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Informujemy o akceptacji zapisów rozszerzających zakres pokrycia ubezpieczeniowego</w:t>
      </w:r>
    </w:p>
    <w:p w:rsidR="006D6BE0" w:rsidRPr="006D6BE0" w:rsidRDefault="006D6BE0" w:rsidP="006D6BE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5544"/>
        <w:gridCol w:w="1274"/>
        <w:gridCol w:w="1350"/>
      </w:tblGrid>
      <w:tr w:rsidR="006D6BE0" w:rsidRPr="006D6BE0" w:rsidTr="00E57BC6">
        <w:tc>
          <w:tcPr>
            <w:tcW w:w="588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5616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Zapisy rozszerzające zakres pokrycia ubezpieczeniowego</w:t>
            </w:r>
          </w:p>
        </w:tc>
        <w:tc>
          <w:tcPr>
            <w:tcW w:w="1275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pkt za akceptację zapisu</w:t>
            </w:r>
          </w:p>
        </w:tc>
        <w:tc>
          <w:tcPr>
            <w:tcW w:w="1275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Akceptacja*</w:t>
            </w:r>
          </w:p>
        </w:tc>
      </w:tr>
      <w:tr w:rsidR="006D6BE0" w:rsidRPr="006D6BE0" w:rsidTr="00E57BC6">
        <w:trPr>
          <w:trHeight w:val="2575"/>
        </w:trPr>
        <w:tc>
          <w:tcPr>
            <w:tcW w:w="588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16" w:type="dxa"/>
          </w:tcPr>
          <w:p w:rsidR="006D6BE0" w:rsidRPr="006D6BE0" w:rsidRDefault="006D6BE0" w:rsidP="006D6BE0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Ubezpieczenie mienia od ognia i innych zdarzeń  losowych </w:t>
            </w: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wprowadzenie w miejsce zapisu: „</w:t>
            </w:r>
            <w:r w:rsidRPr="006D6BE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Odszkodowanie dla mienia ubezpieczonego wg wartości odtworzeniowej lub księgowej brutto nie będzie potrącane o stopień technicznego zużycia, za wyjątkiem gdy mienie to nie będzie remontowane lub odtwarzane” </w:t>
            </w: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zapisu następującego: „Odszkodowanie dla mienia ubezpieczonego wg wartości odtworzeniowej lub księgowej brutto nie będzie potrącane o stopień technicznego zużycia, nawet gdy mienie to nie będzie remontowane lub odtwarzane.”</w:t>
            </w:r>
          </w:p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5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6BE0" w:rsidRPr="006D6BE0" w:rsidTr="00E57BC6">
        <w:tc>
          <w:tcPr>
            <w:tcW w:w="588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16" w:type="dxa"/>
          </w:tcPr>
          <w:p w:rsidR="006D6BE0" w:rsidRPr="006D6BE0" w:rsidRDefault="006D6BE0" w:rsidP="006D6BE0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Ubezpieczenie mienia od ognia i innych zdarzeń  losowych, ubezpieczenie mienia od kradzieży z włamaniem, rabunku i dewastacji, ubezpieczenie sprzętu elektronicznego od wszystkich </w:t>
            </w:r>
            <w:proofErr w:type="spellStart"/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ryzyk</w:t>
            </w:r>
            <w:proofErr w:type="spellEnd"/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wprowadzenie w miejsce zapisu ”Na wniosek Zamawiającego, za zgodą ubezpieczyciela i po opłaceniu dodatkowej składki sumy ubezpieczenia w systemie I ryzyka / limity odpowiedzialności  zostaną uzupełnione do pierwotnej wysokości lub podwyższone” ” zapisu następującego:  „Na wniosek Zamawiającego i po opłaceniu dodatkowej składki sumy ubezpieczenia w systemie I ryzyka / limity odpowiedzialności  zostaną uzupełnione do pierwotnej wysokości lub podwyższone.</w:t>
            </w:r>
          </w:p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75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6BE0" w:rsidRPr="006D6BE0" w:rsidTr="00E57BC6">
        <w:tc>
          <w:tcPr>
            <w:tcW w:w="588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16" w:type="dxa"/>
          </w:tcPr>
          <w:p w:rsidR="006D6BE0" w:rsidRPr="006D6BE0" w:rsidRDefault="006D6BE0" w:rsidP="006D6B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Rozszerzenie ubezpieczenia mienia od ognia i innych zdarzeń losowych o ubezpieczenie szyb i innych przedmiotów szklanych od stłuczenia. </w:t>
            </w:r>
          </w:p>
        </w:tc>
        <w:tc>
          <w:tcPr>
            <w:tcW w:w="1275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6BE0" w:rsidRPr="006D6BE0" w:rsidTr="00E57BC6">
        <w:tc>
          <w:tcPr>
            <w:tcW w:w="588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16" w:type="dxa"/>
          </w:tcPr>
          <w:p w:rsidR="006D6BE0" w:rsidRPr="006D6BE0" w:rsidRDefault="006D6BE0" w:rsidP="006D6B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Rozszerzenie ubezpieczenia mienia od ognia i innych zdarzeń losowych o szkody </w:t>
            </w:r>
            <w:r w:rsidRPr="006D6B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spowodowane </w:t>
            </w:r>
            <w:proofErr w:type="spellStart"/>
            <w:r w:rsidRPr="006D6B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ryzykami</w:t>
            </w:r>
            <w:proofErr w:type="spellEnd"/>
            <w:r w:rsidRPr="006D6B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wewnętrznymi w budynkach, budowlach, maszynach i urządzeniach.</w:t>
            </w:r>
          </w:p>
        </w:tc>
        <w:tc>
          <w:tcPr>
            <w:tcW w:w="1275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6BE0" w:rsidRPr="006D6BE0" w:rsidTr="00E57BC6">
        <w:tc>
          <w:tcPr>
            <w:tcW w:w="588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16" w:type="dxa"/>
          </w:tcPr>
          <w:p w:rsidR="006D6BE0" w:rsidRPr="006D6BE0" w:rsidRDefault="006D6BE0" w:rsidP="006D6BE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Rozszerzenie ubezpieczenia mienia od ognia i innych zdarzeń losowych w zakresie klauzuli „rozmrożenia” Włącza się następujące ryzyka: </w:t>
            </w: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„rozmrożenie” uznaje się również utratę przydatności do planowanego jej zastosowania krwi i jej składników oraz materiałów krwiopochodnych w wyniku zarejestrowania niekorzystnej  zmiany temperatury  przechowywania w urządzeniu chłodniczym lub przerwy w prowadzonych rejestrach w następstwie niezadziałania lub niewłaściwego działania oprogramowania sterującego i monitorującego urządzenia chłodnicze.</w:t>
            </w:r>
          </w:p>
        </w:tc>
        <w:tc>
          <w:tcPr>
            <w:tcW w:w="1275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*W odpowiedniej rubryce należy wpisać „tak” w razie akceptacji warunku lub „nie” w razie braku akceptacji.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10. Załącznikami do niniejszej oferty są:</w:t>
      </w:r>
    </w:p>
    <w:p w:rsidR="006D6BE0" w:rsidRPr="006D6BE0" w:rsidRDefault="006D6BE0" w:rsidP="006D6BE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Oświadczenie o braku podstaw do wykluczenia - Załącznik nr 2,</w:t>
      </w:r>
    </w:p>
    <w:p w:rsidR="006D6BE0" w:rsidRPr="006D6BE0" w:rsidRDefault="006D6BE0" w:rsidP="006D6BE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Oświadczenie wykonawcy o spełnianiu warunków udziału w postępowaniu określonych w art. 22 ust. 1 ustawy prawo zamówień publicznych - Załącznik nr 3</w:t>
      </w:r>
    </w:p>
    <w:p w:rsidR="006D6BE0" w:rsidRPr="006D6BE0" w:rsidRDefault="006D6BE0" w:rsidP="006D6BE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Oświadczenie dotyczące sytuacji finansowej wykonawcy – Załącznik nr 4</w:t>
      </w:r>
    </w:p>
    <w:p w:rsidR="006D6BE0" w:rsidRPr="006D6BE0" w:rsidRDefault="006D6BE0" w:rsidP="006D6BE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>Formularz cenowy –  Załącznik Nr 5A,</w:t>
      </w:r>
    </w:p>
    <w:p w:rsidR="006D6BE0" w:rsidRPr="006D6BE0" w:rsidRDefault="006D6BE0" w:rsidP="006D6BE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Oświadczenie o powierzeniu wykonywania części zamówienia podwykonawcom - Załącznik Nr 6,</w:t>
      </w:r>
    </w:p>
    <w:p w:rsidR="006D6BE0" w:rsidRPr="006D6BE0" w:rsidRDefault="006D6BE0" w:rsidP="006D6BE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Zaparafowany wzór umowy ubezpieczenia – Załącznik nr 7A.</w:t>
      </w:r>
    </w:p>
    <w:p w:rsidR="006D6BE0" w:rsidRPr="006D6BE0" w:rsidRDefault="006D6BE0" w:rsidP="006D6BE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Wykaz osób uprawnionych do reprezentowania wykonawcy - Załącznik Nr 8.</w:t>
      </w:r>
    </w:p>
    <w:p w:rsidR="006D6BE0" w:rsidRPr="006D6BE0" w:rsidRDefault="006D6BE0" w:rsidP="006D6BE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Oświadczenie wykonawcy  w sprawie przynależności do grupy kapitałowej – załącznik 9</w:t>
      </w:r>
    </w:p>
    <w:p w:rsidR="006D6BE0" w:rsidRPr="006D6BE0" w:rsidRDefault="006D6BE0" w:rsidP="006D6BE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Inne wymagane w SIWZ dokumenty:</w:t>
      </w:r>
    </w:p>
    <w:p w:rsidR="006D6BE0" w:rsidRPr="006D6BE0" w:rsidRDefault="006D6BE0" w:rsidP="006D6BE0">
      <w:pPr>
        <w:numPr>
          <w:ilvl w:val="0"/>
          <w:numId w:val="14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aktualny odpis z właściwego rejestru wystawiony nie wcześniej niż 6 miesięcy przed upływem terminu składania ofert,</w:t>
      </w:r>
    </w:p>
    <w:p w:rsidR="006D6BE0" w:rsidRPr="006D6BE0" w:rsidRDefault="006D6BE0" w:rsidP="006D6BE0">
      <w:pPr>
        <w:numPr>
          <w:ilvl w:val="0"/>
          <w:numId w:val="14"/>
        </w:numPr>
        <w:spacing w:after="6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Univers-PL" w:hAnsi="Arial" w:cs="Arial"/>
          <w:sz w:val="20"/>
          <w:szCs w:val="20"/>
          <w:lang w:val="x-none" w:eastAsia="x-none"/>
        </w:rPr>
        <w:t>aktualne zaświadczenie właściwego 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ofert,</w:t>
      </w:r>
    </w:p>
    <w:p w:rsidR="006D6BE0" w:rsidRPr="006D6BE0" w:rsidRDefault="006D6BE0" w:rsidP="006D6BE0">
      <w:pPr>
        <w:numPr>
          <w:ilvl w:val="0"/>
          <w:numId w:val="14"/>
        </w:numPr>
        <w:spacing w:after="6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Univers-PL" w:hAnsi="Arial" w:cs="Arial"/>
          <w:sz w:val="20"/>
          <w:szCs w:val="20"/>
          <w:lang w:val="x-none" w:eastAsia="x-none"/>
        </w:rPr>
        <w:t>aktualne zaświadczenie właściwego  oddziału Zakładu Ubezpieczeń Społecznych lub Kasy Rolniczego Ubezpieczenia Społecznego potwierdzające, że wykonawca nie zalega</w:t>
      </w:r>
      <w:r w:rsidRPr="006D6BE0">
        <w:rPr>
          <w:rFonts w:ascii="Arial" w:eastAsia="Univers-PL" w:hAnsi="Arial" w:cs="Arial"/>
          <w:sz w:val="20"/>
          <w:szCs w:val="20"/>
          <w:lang w:val="x-none" w:eastAsia="x-none"/>
        </w:rPr>
        <w:br/>
        <w:t>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 3 miesiące przed upływem terminu składania ofert,</w:t>
      </w:r>
    </w:p>
    <w:p w:rsidR="006D6BE0" w:rsidRPr="006D6BE0" w:rsidRDefault="006D6BE0" w:rsidP="006D6BE0">
      <w:pPr>
        <w:numPr>
          <w:ilvl w:val="0"/>
          <w:numId w:val="14"/>
        </w:numPr>
        <w:spacing w:after="6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zezwolenie na wykonywanie działalności ubezpieczeniowej w zakresie objętym zamówieniem (lub inny dokument wystawiony przez uprawniony organ potwierdzający posiadanie uprawnień do prowadzenia działalności ubezpieczeniowej, jeżeli przepisy prawa nie przewidują konieczności posiadania zezwolenia),</w:t>
      </w:r>
    </w:p>
    <w:p w:rsidR="006D6BE0" w:rsidRPr="006D6BE0" w:rsidRDefault="006D6BE0" w:rsidP="006D6BE0">
      <w:pPr>
        <w:numPr>
          <w:ilvl w:val="0"/>
          <w:numId w:val="14"/>
        </w:numPr>
        <w:spacing w:before="80" w:after="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 przypadku polegania na wiedzy i doświadczeniu, </w:t>
      </w:r>
      <w:r w:rsidRPr="006D6BE0">
        <w:rPr>
          <w:rFonts w:ascii="Arial" w:eastAsia="Times New Roman" w:hAnsi="Arial" w:cs="Arial"/>
          <w:sz w:val="20"/>
          <w:szCs w:val="20"/>
          <w:lang w:val="x-none"/>
        </w:rPr>
        <w:t>potencjale technicznym, osobach zdolnych do wykonania zamówienia lub zdolnościach finansowych innych podmiotów – dokument potwierdzający, iż Wykonawca będzie dysponował zasobami niezbędnymi do realizacji zamówienia, w szczególności pisemne zobowiązanie tych podmiotów do oddania Wykonawcy do dyspozycji niezbędnych zasobów na okres korzystania z nich przy wykonywaniu zamówienia oraz inne wymagane dokumenty,</w:t>
      </w:r>
    </w:p>
    <w:p w:rsidR="006D6BE0" w:rsidRPr="006D6BE0" w:rsidRDefault="006D6BE0" w:rsidP="006D6BE0">
      <w:pPr>
        <w:numPr>
          <w:ilvl w:val="0"/>
          <w:numId w:val="14"/>
        </w:numPr>
        <w:spacing w:before="80" w:after="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pełnomocnictwo do podpisania oferty, jeżeli nie wynika ono z przepisów prawa lub innych dokumentów załączonych do oferty,</w:t>
      </w:r>
    </w:p>
    <w:p w:rsidR="006D6BE0" w:rsidRPr="006D6BE0" w:rsidRDefault="006D6BE0" w:rsidP="006D6BE0">
      <w:pPr>
        <w:numPr>
          <w:ilvl w:val="0"/>
          <w:numId w:val="14"/>
        </w:numPr>
        <w:spacing w:before="80" w:after="6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pełnomocnictwo do reprezentowania Wykonawców w przypadku składania oferty wspólnej,</w:t>
      </w:r>
    </w:p>
    <w:p w:rsidR="006D6BE0" w:rsidRPr="006D6BE0" w:rsidRDefault="006D6BE0" w:rsidP="006D6BE0">
      <w:pPr>
        <w:numPr>
          <w:ilvl w:val="0"/>
          <w:numId w:val="14"/>
        </w:numPr>
        <w:spacing w:before="80" w:after="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ogólne warunki ubezpieczenia dotyczące przedmiotu ubezpieczenia, jeżeli występują, (zaleca się także wymienienie warunków z podaniem nazwy, daty uchwalenia lub obowiązywania lub numeru uchwały, którą zostały ustalone bądź innego oznaczenia umożliwiającego identyfikację warunków),</w:t>
      </w:r>
    </w:p>
    <w:p w:rsidR="006D6BE0" w:rsidRPr="006D6BE0" w:rsidRDefault="006D6BE0" w:rsidP="006D6BE0">
      <w:pPr>
        <w:numPr>
          <w:ilvl w:val="0"/>
          <w:numId w:val="14"/>
        </w:numPr>
        <w:spacing w:before="80" w:after="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szczególne warunki ubezpieczenia, jeżeli występują (zaleca się także wymienienie warunków</w:t>
      </w: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br/>
        <w:t>z podaniem nazwy, daty uchwalenia lub obowiązywania lub numeru uchwały, którą zostały ustalone bądź innego oznaczenia umożliwiającego identyfikację warunków),</w:t>
      </w:r>
    </w:p>
    <w:p w:rsidR="006D6BE0" w:rsidRPr="006D6BE0" w:rsidRDefault="006D6BE0" w:rsidP="006D6BE0">
      <w:pPr>
        <w:numPr>
          <w:ilvl w:val="0"/>
          <w:numId w:val="14"/>
        </w:numPr>
        <w:spacing w:before="80" w:after="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...........................................................................................................................................</w:t>
      </w:r>
    </w:p>
    <w:p w:rsidR="006D6BE0" w:rsidRPr="006D6BE0" w:rsidRDefault="006D6BE0" w:rsidP="006D6BE0">
      <w:pPr>
        <w:numPr>
          <w:ilvl w:val="0"/>
          <w:numId w:val="14"/>
        </w:numPr>
        <w:spacing w:before="80" w:after="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......................................................................................................................................................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z w:val="18"/>
          <w:szCs w:val="18"/>
          <w:lang w:val="x-none" w:eastAsia="x-none"/>
        </w:rPr>
      </w:pPr>
      <w:r w:rsidRPr="006D6BE0">
        <w:rPr>
          <w:rFonts w:ascii="Arial" w:eastAsia="Times New Roman" w:hAnsi="Arial" w:cs="Arial"/>
          <w:sz w:val="18"/>
          <w:szCs w:val="18"/>
          <w:lang w:val="x-none" w:eastAsia="x-none"/>
        </w:rPr>
        <w:t>*</w:t>
      </w:r>
      <w:r w:rsidRPr="006D6BE0">
        <w:rPr>
          <w:rFonts w:ascii="Arial" w:eastAsia="Times New Roman" w:hAnsi="Arial" w:cs="Arial"/>
          <w:i/>
          <w:sz w:val="18"/>
          <w:szCs w:val="18"/>
          <w:lang w:val="x-none" w:eastAsia="x-none"/>
        </w:rPr>
        <w:t>W razie potrzeby proszę odpowiednio o uzupełnienie lub wykreślenie.</w:t>
      </w:r>
    </w:p>
    <w:p w:rsidR="006D6BE0" w:rsidRPr="006D6BE0" w:rsidRDefault="006D6BE0" w:rsidP="006D6BE0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z w:val="18"/>
          <w:szCs w:val="18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10. Do poszczególnych umów ubezpieczenia, zastosowanie będą miały następujące    ogólne warunki ubezpieczenia i szczególne warunki ubezpieczenia dla: </w:t>
      </w:r>
    </w:p>
    <w:p w:rsidR="006D6BE0" w:rsidRPr="006D6BE0" w:rsidRDefault="006D6BE0" w:rsidP="006D6BE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ubezpieczenie mienia od ognia i innych zdarzeń losowych; …………………………………;</w:t>
      </w:r>
    </w:p>
    <w:p w:rsidR="006D6BE0" w:rsidRPr="006D6BE0" w:rsidRDefault="006D6BE0" w:rsidP="006D6BE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ubezpieczenie mienia od kradzieży z włamaniem, rabunku i dewastacji: ……………………;</w:t>
      </w:r>
    </w:p>
    <w:p w:rsidR="006D6BE0" w:rsidRPr="006D6BE0" w:rsidRDefault="006D6BE0" w:rsidP="006D6BE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ubezpieczenie sprzętu elektronicznego i medycznego od wszystkich 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ryzyk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………………………………..;</w:t>
      </w:r>
    </w:p>
    <w:p w:rsidR="006D6BE0" w:rsidRPr="006D6BE0" w:rsidRDefault="006D6BE0" w:rsidP="006D6BE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ubezpieczenie mienia w transporcie krajowym: ………………………………………………;</w:t>
      </w:r>
    </w:p>
    <w:p w:rsidR="006D6BE0" w:rsidRPr="006D6BE0" w:rsidRDefault="006D6BE0" w:rsidP="006D6BE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ubezpieczenie mienia w transporcie zagranicznym: ………………………………………………;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................................,dnia....................... r...................................................</w:t>
      </w:r>
    </w:p>
    <w:p w:rsidR="006D6BE0" w:rsidRPr="006D6BE0" w:rsidRDefault="006D6BE0" w:rsidP="006D6BE0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i/>
          <w:sz w:val="20"/>
          <w:szCs w:val="20"/>
          <w:lang w:val="x-none" w:eastAsia="x-none"/>
        </w:rPr>
        <w:t>(pieczęcie i podpisy osób uprawnionych do reprezentowania wykonawcy)</w:t>
      </w: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lastRenderedPageBreak/>
        <w:t>……………………………….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(pieczęć wykonawcy)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Załącznik nr 1B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FORMULARZ OFERTY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before="100" w:after="0" w:line="240" w:lineRule="auto"/>
        <w:ind w:left="75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Cs w:val="20"/>
          <w:lang w:eastAsia="pl-PL"/>
        </w:rPr>
        <w:t>CZĘŚĆ II  ZAMÓWIENIA: UBEZPIECZENIE ODPOWIEDZIALNOŚCI CYWILNEJ</w:t>
      </w: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D6BE0" w:rsidRPr="006D6BE0" w:rsidRDefault="006D6BE0" w:rsidP="006D6BE0">
      <w:pPr>
        <w:spacing w:after="0" w:line="240" w:lineRule="auto"/>
        <w:ind w:left="720" w:hanging="7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(pieczątka firmy)</w:t>
      </w:r>
    </w:p>
    <w:p w:rsidR="006D6BE0" w:rsidRPr="006D6BE0" w:rsidRDefault="006D6BE0" w:rsidP="006D6BE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1. Nazwa i siedziba (adres) Wykonawcy 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Do:</w:t>
      </w:r>
    </w:p>
    <w:p w:rsidR="006D6BE0" w:rsidRPr="006D6BE0" w:rsidRDefault="006D6BE0" w:rsidP="006D6BE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Regionalnego Centrum Krwiodawstwa i Krwiolecznictwa im. prof. dr hab. Tadeusza 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Dorobisza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 we Wrocławiu</w:t>
      </w:r>
    </w:p>
    <w:p w:rsidR="006D6BE0" w:rsidRPr="006D6BE0" w:rsidRDefault="006D6BE0" w:rsidP="006D6BE0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Występując  w postępowaniu o udzielenie zamówienia publicznego ubezpieczenie mienia i odpowiedzialności cywilnej Regionalnego Centrum Krwiodawstwa i Krwiolecznictwa we Wrocławiu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Znak sprawy: 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>32/P/1-2/2014</w:t>
      </w:r>
    </w:p>
    <w:p w:rsidR="006D6BE0" w:rsidRPr="006D6BE0" w:rsidRDefault="006D6BE0" w:rsidP="006D6BE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2. Oferujemy wykonanie usługi objętej zamówieniem za cenę określoną w Formularzu cenowym (Załącznik Nr 5B), tj. za kwotę łącznie ........................................... zł (....................................................................................................................................),płatną w 8 równych  ratach: 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Za pierwszy okres ubezpieczenia: 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1 rata płatna do 21.01.2015r. w wysokości……………………………….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2 rata płatna do 21.04.2015r. w wysokości……………………………….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3 rata płatna do 21.07.2015r. w wysokości……………………………….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4 rata płatna do 21.10.2015r. w wysokości……………………………….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Za drugi okres ubezpieczenia 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1 rata płatna do 21.01.2016r. w wysokości……………………………….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2 rata płatna do 21.04.2016r. w wysokości……………………………….</w:t>
      </w:r>
    </w:p>
    <w:p w:rsidR="006D6BE0" w:rsidRPr="006D6BE0" w:rsidRDefault="006D6BE0" w:rsidP="006D6BE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3 rata płatna do 21.07.2016r. w wysokości……………………………….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     4 rata płatna do 21.10.2016r. w wysokości………………………………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3. Usługę objętą zamówieniem zobowiązujemy się realizować w terminie od 01.01.2015r do 31.01.2016r 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4. Oświadczamy, że zapoznaliśmy się z niniejszą „Specyfikacją Istotnych Warunków Zamówienia”, nie wnosimy do niej zastrzeżeń oraz uzyskaliśmy konieczne informacje do przygotowania oferty; zobowiązujemy się spełnić wymienione w Specyfikacji wszystkie wymagania i żądania Zamawiającego.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5. Oświadczamy, że uważamy się za związanych niniejszą ofertą przez okres 30 dni.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6. Oświadczamy, że zawarta w Specyfikacji Istotnych Warunków Zamówienia treść projektu umowy została przez nas zaakceptowana i zobowiązujemy się w przypadku wyboru naszej oferty do zawarcia umowy na wyżej wymienionych warunkach w miejscu i terminie wyznaczonym przez Zamawiającego;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7. Oświadczamy, że oferta nie zawiera / zawiera (</w:t>
      </w:r>
      <w:r w:rsidRPr="006D6BE0">
        <w:rPr>
          <w:rFonts w:ascii="Arial" w:eastAsia="Times New Roman" w:hAnsi="Arial" w:cs="Arial"/>
          <w:i/>
          <w:sz w:val="20"/>
          <w:szCs w:val="20"/>
          <w:lang w:eastAsia="pl-PL"/>
        </w:rPr>
        <w:t>nieprawidłowe skreślić)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informacje stanowiące tajemnice przedsiębiorstwa (informacje stanowiące tajemnicę przedsiębiorstwa zostały zamieszczone w odrębnej kopercie stanowiącej załącznik do oferty, który nie może być udostępniany innym uczestnikom postępowania).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8.Przedmiot zamówienia zamierzamy </w:t>
      </w: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wykonać sami 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przy pomocy podwykonawców*</w:t>
      </w:r>
      <w:r w:rsidRPr="006D6BE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D6BE0">
        <w:rPr>
          <w:rFonts w:ascii="Arial" w:eastAsia="Times New Roman" w:hAnsi="Arial" w:cs="Arial"/>
          <w:i/>
          <w:sz w:val="20"/>
          <w:szCs w:val="20"/>
          <w:lang w:eastAsia="pl-PL"/>
        </w:rPr>
        <w:t>(niepotrzebne skreślić)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(wskazać  część zamówienia jaką będą wykonywać podwykonawcy)……………………………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9. Informujemy o akceptacji zapisów rozszerzających zakres pokrycia ubezpieczeniowego</w:t>
      </w:r>
    </w:p>
    <w:p w:rsidR="006D6BE0" w:rsidRPr="006D6BE0" w:rsidRDefault="006D6BE0" w:rsidP="006D6BE0">
      <w:pPr>
        <w:spacing w:after="0" w:line="240" w:lineRule="auto"/>
        <w:ind w:left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474"/>
        <w:gridCol w:w="1559"/>
        <w:gridCol w:w="1559"/>
      </w:tblGrid>
      <w:tr w:rsidR="006D6BE0" w:rsidRPr="006D6BE0" w:rsidTr="00E57BC6">
        <w:tc>
          <w:tcPr>
            <w:tcW w:w="588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474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Zapisy rozszerzające zakres pokrycia ubezpieczeniowego</w:t>
            </w:r>
          </w:p>
        </w:tc>
        <w:tc>
          <w:tcPr>
            <w:tcW w:w="1559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pkt za akceptację zapisu</w:t>
            </w:r>
          </w:p>
        </w:tc>
        <w:tc>
          <w:tcPr>
            <w:tcW w:w="1559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Akceptacja*</w:t>
            </w:r>
          </w:p>
        </w:tc>
      </w:tr>
      <w:tr w:rsidR="006D6BE0" w:rsidRPr="006D6BE0" w:rsidTr="00E57BC6">
        <w:tc>
          <w:tcPr>
            <w:tcW w:w="588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74" w:type="dxa"/>
          </w:tcPr>
          <w:p w:rsidR="006D6BE0" w:rsidRPr="006D6BE0" w:rsidRDefault="006D6BE0" w:rsidP="006D6BE0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odpowiedzialności cywilnej</w:t>
            </w: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D6BE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związku z prowadzoną działalnością i posiadanym mieniem</w:t>
            </w: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D6BE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- w</w:t>
            </w: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prowadzenie w miejsce zapisu: „Na wniosek Zamawiającego, za zgodą ubezpieczyciela i po opłaceniu dodatkowej składki suma gwarancyjna zostanie uzupełniona do pierwotnej wysokości lub podwyższona” zapisu następującego: „Na wniosek Zamawiającego i po opłaceniu dodatkowej składki suma gwarancyjna zostanie uzupełniona do pierwotnej wysokości lub podwyższona”.</w:t>
            </w:r>
          </w:p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59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6BE0" w:rsidRPr="006D6BE0" w:rsidTr="00E57BC6">
        <w:tc>
          <w:tcPr>
            <w:tcW w:w="588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74" w:type="dxa"/>
          </w:tcPr>
          <w:p w:rsidR="006D6BE0" w:rsidRPr="006D6BE0" w:rsidRDefault="006D6BE0" w:rsidP="006D6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KLAUZULA AB 03 REPREZENTANTÓW </w:t>
            </w:r>
            <w:r w:rsidRPr="006D6B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(do ubezpieczenia odpowiedzialności cywilnej)</w:t>
            </w: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Ubezpieczyciel nie odpowiada za szkody wyrządzone umyślnie przez Ubezpieczającego oraz osoby, za które ponosi odpowiedzialność, przy czym przez wymienione tu osoby rozumie się wyłącznie dyrektora RCKiK.</w:t>
            </w:r>
          </w:p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559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6BE0" w:rsidRPr="006D6BE0" w:rsidTr="00E57BC6">
        <w:tc>
          <w:tcPr>
            <w:tcW w:w="588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74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odpowiedzialności cywilnej</w:t>
            </w: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D6BE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związku z prowadzoną działalnością</w:t>
            </w:r>
            <w:r w:rsidRPr="006D6BE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i posiadanym mieniem</w:t>
            </w: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D6BE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- w</w:t>
            </w: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prowadzenie dodatkowego zapisu</w:t>
            </w:r>
          </w:p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Ponad sumę gwarancyjną</w:t>
            </w: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ubezpieczyciel pokryje dodatkowo:</w:t>
            </w:r>
          </w:p>
          <w:p w:rsidR="006D6BE0" w:rsidRPr="006D6BE0" w:rsidRDefault="006D6BE0" w:rsidP="006D6BE0">
            <w:pPr>
              <w:numPr>
                <w:ilvl w:val="0"/>
                <w:numId w:val="9"/>
              </w:numPr>
              <w:spacing w:after="0" w:line="240" w:lineRule="auto"/>
              <w:ind w:left="709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koszty podjętych środków w celu zapobieżenia szkodzie lub zmniejszenia jej rozmiarów jeżeli były celowe, chociażby okazały się bezskuteczne,</w:t>
            </w:r>
          </w:p>
          <w:p w:rsidR="006D6BE0" w:rsidRPr="006D6BE0" w:rsidRDefault="006D6BE0" w:rsidP="006D6BE0">
            <w:pPr>
              <w:numPr>
                <w:ilvl w:val="0"/>
                <w:numId w:val="9"/>
              </w:numPr>
              <w:spacing w:after="0" w:line="240" w:lineRule="auto"/>
              <w:ind w:left="709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koszty </w:t>
            </w:r>
            <w:r w:rsidRPr="006D6BE0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wynagrodzenia rzeczoznawcy powołanego przez ubezpieczającego lub ubezpieczonego lub poszkodowanego pod warunkiem uznania przez ubezpieczyciela</w:t>
            </w:r>
            <w:r w:rsidRPr="006D6BE0">
              <w:rPr>
                <w:rFonts w:ascii="Arial" w:eastAsia="Times New Roman" w:hAnsi="Arial" w:cs="Arial"/>
                <w:iCs/>
                <w:sz w:val="20"/>
                <w:szCs w:val="20"/>
                <w:u w:val="single"/>
                <w:lang w:eastAsia="pl-PL"/>
              </w:rPr>
              <w:t>,</w:t>
            </w:r>
            <w:r w:rsidRPr="006D6BE0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że powołanie tego rzeczoznawcy jest uzasadnione</w:t>
            </w: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6D6BE0" w:rsidRPr="006D6BE0" w:rsidRDefault="006D6BE0" w:rsidP="006D6BE0">
            <w:pPr>
              <w:numPr>
                <w:ilvl w:val="0"/>
                <w:numId w:val="9"/>
              </w:numPr>
              <w:spacing w:after="0" w:line="240" w:lineRule="auto"/>
              <w:ind w:left="709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niezbędne koszty sądowej obrony przed roszczeniem poszkodowanego w sporze prowadzonym w porozumieniu z ubezpieczycielem,</w:t>
            </w:r>
          </w:p>
          <w:p w:rsidR="006D6BE0" w:rsidRPr="006D6BE0" w:rsidRDefault="006D6BE0" w:rsidP="006D6BE0">
            <w:pPr>
              <w:numPr>
                <w:ilvl w:val="0"/>
                <w:numId w:val="9"/>
              </w:numPr>
              <w:spacing w:after="0" w:line="240" w:lineRule="auto"/>
              <w:ind w:left="709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koszty postępowań sądowych, w tym mediacji lub postępowania pojednawczego prowadzonymi w związku ze zgłoszonymi roszczeniami odszkodowawczymi w porozumieniu z ubezpieczycielem.</w:t>
            </w:r>
          </w:p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Dla powyższych zdarzeń ustala się limit dodatkowy w wysokości 50.000zł</w:t>
            </w:r>
          </w:p>
          <w:p w:rsidR="006D6BE0" w:rsidRPr="006D6BE0" w:rsidRDefault="006D6BE0" w:rsidP="006D6BE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</w:tcPr>
          <w:p w:rsidR="006D6BE0" w:rsidRPr="006D6BE0" w:rsidRDefault="006D6BE0" w:rsidP="006D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D6BE0" w:rsidRPr="006D6BE0" w:rsidRDefault="006D6BE0" w:rsidP="006D6BE0">
      <w:pPr>
        <w:spacing w:after="0" w:line="240" w:lineRule="auto"/>
        <w:ind w:left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*W odpowiedniej rubryce należy wpisać „tak” w razie akceptacji warunku lub „nie” w razie braku akceptacji.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10. Załącznikami do niniejszej oferty są: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  1) Oświadczenie o braku podstaw do wykluczenia - Załącznik nr 2,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  2) Oświadczenie wykonawcy o spełnianiu warunków udziału w postępowaniu określonych w art. 22 ust.      1 ustawy prawo zamówień publicznych - Załącznik nr 3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 3) Oświadczenie dotyczące sytuacji finansowej wykonawcy – Załącznik nr 4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 4) Formularz cenowy –  Załącznik Nr 5B,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 xml:space="preserve">   5) Oświadczenie o powierzeniu wykonywania części zamówienia podwykonawcom - Załącznik Nr 6,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 6) Zaparafowany wzór umowy ubezpieczenia – Załącznik nr 7B.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 7) Wykaz osób uprawnionych do reprezentowania wykonawcy - Załącznik Nr 8.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 8) Oświadczenie wykonawcy  w sprawie przynależności do grupy kapitałowej – załącznik 9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 9) Oraz inne wymagane w SIWZ dokumenty:</w:t>
      </w:r>
    </w:p>
    <w:p w:rsidR="006D6BE0" w:rsidRPr="006D6BE0" w:rsidRDefault="006D6BE0" w:rsidP="006D6BE0">
      <w:pPr>
        <w:numPr>
          <w:ilvl w:val="0"/>
          <w:numId w:val="15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aktualny odpis z właściwego rejestru wystawiony nie wcześniej niż 6 miesięcy przed upływem terminu składania ofert,</w:t>
      </w:r>
    </w:p>
    <w:p w:rsidR="006D6BE0" w:rsidRPr="006D6BE0" w:rsidRDefault="006D6BE0" w:rsidP="006D6BE0">
      <w:pPr>
        <w:numPr>
          <w:ilvl w:val="0"/>
          <w:numId w:val="15"/>
        </w:numPr>
        <w:spacing w:after="6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Univers-PL" w:hAnsi="Arial" w:cs="Arial"/>
          <w:sz w:val="20"/>
          <w:szCs w:val="20"/>
          <w:lang w:val="x-none" w:eastAsia="x-none"/>
        </w:rPr>
        <w:t>aktualne zaświadczenie właściwego 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ofert,</w:t>
      </w:r>
    </w:p>
    <w:p w:rsidR="006D6BE0" w:rsidRPr="006D6BE0" w:rsidRDefault="006D6BE0" w:rsidP="006D6BE0">
      <w:pPr>
        <w:numPr>
          <w:ilvl w:val="0"/>
          <w:numId w:val="15"/>
        </w:numPr>
        <w:spacing w:after="6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Univers-PL" w:hAnsi="Arial" w:cs="Arial"/>
          <w:sz w:val="20"/>
          <w:szCs w:val="20"/>
          <w:lang w:val="x-none" w:eastAsia="x-none"/>
        </w:rPr>
        <w:t>aktualne zaświadczenie właściwego  oddziału Zakładu Ubezpieczeń Społecznych lub Kasy Rolniczego Ubezpieczenia Społecznego potwierdzające, że wykonawca nie zalega</w:t>
      </w:r>
      <w:r w:rsidRPr="006D6BE0">
        <w:rPr>
          <w:rFonts w:ascii="Arial" w:eastAsia="Univers-PL" w:hAnsi="Arial" w:cs="Arial"/>
          <w:sz w:val="20"/>
          <w:szCs w:val="20"/>
          <w:lang w:val="x-none" w:eastAsia="x-none"/>
        </w:rPr>
        <w:br/>
        <w:t>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 3 miesiące przed upływem terminu składania ofert,</w:t>
      </w:r>
    </w:p>
    <w:p w:rsidR="006D6BE0" w:rsidRPr="006D6BE0" w:rsidRDefault="006D6BE0" w:rsidP="006D6BE0">
      <w:pPr>
        <w:numPr>
          <w:ilvl w:val="0"/>
          <w:numId w:val="15"/>
        </w:numPr>
        <w:spacing w:after="6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zezwolenie na wykonywanie działalności ubezpieczeniowej w zakresie objętym zamówieniem (lub inny dokument wystawiony przez uprawniony organ potwierdzający posiadanie uprawnień do prowadzenia działalności ubezpieczeniowej, jeżeli przepisy prawa nie przewidują konieczności posiadania zezwolenia),</w:t>
      </w:r>
    </w:p>
    <w:p w:rsidR="006D6BE0" w:rsidRPr="006D6BE0" w:rsidRDefault="006D6BE0" w:rsidP="006D6BE0">
      <w:pPr>
        <w:numPr>
          <w:ilvl w:val="0"/>
          <w:numId w:val="15"/>
        </w:numPr>
        <w:spacing w:before="80" w:after="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 przypadku polegania na wiedzy i doświadczeniu, </w:t>
      </w:r>
      <w:r w:rsidRPr="006D6BE0">
        <w:rPr>
          <w:rFonts w:ascii="Arial" w:eastAsia="Times New Roman" w:hAnsi="Arial" w:cs="Arial"/>
          <w:sz w:val="20"/>
          <w:szCs w:val="20"/>
          <w:lang w:val="x-none"/>
        </w:rPr>
        <w:t>potencjale technicznym, osobach zdolnych do wykonania zamówienia zdolnościach finansowych i ekonomicznych innych podmiotów – dokument potwierdzający, iż Wykonawca będzie dysponował zasobami niezbędnymi do realizacji zamówienia, w szczególności pisemne zobowiązanie tych podmiotów do oddania Wykonawcy do dyspozycji niezbędnych zasobów na potrzeby wykonania zamówienia oraz inne wymagane dokumenty,</w:t>
      </w:r>
    </w:p>
    <w:p w:rsidR="006D6BE0" w:rsidRPr="006D6BE0" w:rsidRDefault="006D6BE0" w:rsidP="006D6BE0">
      <w:pPr>
        <w:numPr>
          <w:ilvl w:val="0"/>
          <w:numId w:val="15"/>
        </w:numPr>
        <w:spacing w:before="80" w:after="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pełnomocnictwo do podpisania oferty, jeżeli nie wynika ono z przepisów prawa lub innych dokumentów załączonych do oferty,</w:t>
      </w:r>
    </w:p>
    <w:p w:rsidR="006D6BE0" w:rsidRPr="006D6BE0" w:rsidRDefault="006D6BE0" w:rsidP="006D6BE0">
      <w:pPr>
        <w:numPr>
          <w:ilvl w:val="0"/>
          <w:numId w:val="15"/>
        </w:numPr>
        <w:spacing w:before="80" w:after="6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pełnomocnictwo do reprezentowania Wykonawców w przypadku składania oferty wspólnej,</w:t>
      </w:r>
    </w:p>
    <w:p w:rsidR="006D6BE0" w:rsidRPr="006D6BE0" w:rsidRDefault="006D6BE0" w:rsidP="006D6BE0">
      <w:pPr>
        <w:numPr>
          <w:ilvl w:val="0"/>
          <w:numId w:val="15"/>
        </w:numPr>
        <w:spacing w:before="80" w:after="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ogólne warunki ubezpieczenia dotyczące przedmiotu ubezpieczenia, jeżeli występują, (zaleca się także wymienienie warunków z podaniem nazwy, daty uchwalenia lub obowiązywania lub numeru uchwały, którą zostały ustalone bądź innego oznaczenia umożliwiającego identyfikację warunków),</w:t>
      </w:r>
    </w:p>
    <w:p w:rsidR="006D6BE0" w:rsidRPr="006D6BE0" w:rsidRDefault="006D6BE0" w:rsidP="006D6BE0">
      <w:pPr>
        <w:numPr>
          <w:ilvl w:val="0"/>
          <w:numId w:val="15"/>
        </w:numPr>
        <w:spacing w:before="80" w:after="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szczególne warunki ubezpieczenia, jeżeli występują (zaleca się także wymienienie warunków</w:t>
      </w: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br/>
        <w:t>z podaniem nazwy, daty uchwalenia lub obowiązywania lub numeru uchwały, którą zostały ustalone bądź innego oznaczenia umożliwiającego identyfikację warunków),</w:t>
      </w:r>
    </w:p>
    <w:p w:rsidR="006D6BE0" w:rsidRPr="006D6BE0" w:rsidRDefault="006D6BE0" w:rsidP="006D6BE0">
      <w:pPr>
        <w:numPr>
          <w:ilvl w:val="0"/>
          <w:numId w:val="15"/>
        </w:numPr>
        <w:spacing w:before="80" w:after="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...........................................................................................................................................</w:t>
      </w:r>
    </w:p>
    <w:p w:rsidR="006D6BE0" w:rsidRPr="006D6BE0" w:rsidRDefault="006D6BE0" w:rsidP="006D6BE0">
      <w:pPr>
        <w:numPr>
          <w:ilvl w:val="0"/>
          <w:numId w:val="15"/>
        </w:numPr>
        <w:spacing w:before="80" w:after="0" w:line="240" w:lineRule="auto"/>
        <w:ind w:left="641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......................................................................................................................................................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*</w:t>
      </w:r>
      <w:r w:rsidRPr="006D6BE0">
        <w:rPr>
          <w:rFonts w:ascii="Arial" w:eastAsia="Times New Roman" w:hAnsi="Arial" w:cs="Arial"/>
          <w:i/>
          <w:sz w:val="20"/>
          <w:szCs w:val="20"/>
          <w:lang w:val="x-none" w:eastAsia="x-none"/>
        </w:rPr>
        <w:t>W razie potrzeby proszę odpowiednio o uzupełnienie lub wykreślenie.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10.Do poszczególnych umów ubezpieczenia, zastosowanie będą miały następujące ogólne warunki ubezpieczenia i szczególne warunki ubezpieczenia: </w:t>
      </w:r>
    </w:p>
    <w:p w:rsidR="006D6BE0" w:rsidRPr="006D6BE0" w:rsidRDefault="006D6BE0" w:rsidP="006D6BE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6D6BE0" w:rsidRPr="006D6BE0" w:rsidRDefault="006D6BE0" w:rsidP="006D6BE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................................,dnia....................... r...................................................</w:t>
      </w:r>
    </w:p>
    <w:p w:rsidR="006D6BE0" w:rsidRPr="006D6BE0" w:rsidRDefault="006D6BE0" w:rsidP="006D6BE0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i/>
          <w:sz w:val="20"/>
          <w:szCs w:val="20"/>
          <w:lang w:val="x-none" w:eastAsia="x-none"/>
        </w:rPr>
        <w:t>(pieczęcie i podpisy osób uprawnionych do reprezentowania wykonawcy)</w:t>
      </w:r>
    </w:p>
    <w:p w:rsid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……………………………….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(pieczęć wykonawcy)</w:t>
      </w: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</w:p>
    <w:p w:rsidR="006D6BE0" w:rsidRPr="006D6BE0" w:rsidRDefault="006D6BE0" w:rsidP="006D6BE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OŚWIADCZENIE WYKONAWCY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 BRAKU PODSTAW DO WYKLUCZENIA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Przystępując do udziału w postępowaniu o udzielenie zamówienia publicznego ubezpieczenie mienia i odpowiedzialności cywilnej Regionalnego Centrum Krwiodawstwa i Krwiolecznictwa we Wrocławiu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D6B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oświadczamy, że:</w:t>
      </w:r>
    </w:p>
    <w:p w:rsidR="006D6BE0" w:rsidRPr="006D6BE0" w:rsidRDefault="006D6BE0" w:rsidP="006D6BE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............................................................................................................................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............................................................................................................................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(nazwa Wykonawcy)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nie podlega wykluczeniu z postępowania o udzielenie zamówienia na podstawie przesłanek, o których mowa w art. 24 ust 1 oraz ust. 2  ustawy z dnia 29.01.2004 r – Prawo zamówień publicznych (DZ.U. z 2013 r. poz.907).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................................, dnia ...................... r. .................................................</w:t>
      </w:r>
    </w:p>
    <w:p w:rsidR="006D6BE0" w:rsidRPr="006D6BE0" w:rsidRDefault="006D6BE0" w:rsidP="006D6BE0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  <w:t xml:space="preserve">     (pieczęcie i podpisy osób uprawnionych do reprezentowania Wykonawcy)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……………………………….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(pieczęć wykonawcy)</w:t>
      </w: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Załącznik nr 3</w:t>
      </w:r>
    </w:p>
    <w:p w:rsidR="006D6BE0" w:rsidRPr="006D6BE0" w:rsidRDefault="006D6BE0" w:rsidP="006D6BE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OŚWIADCZENIE WYKONAWCY</w:t>
      </w:r>
    </w:p>
    <w:p w:rsidR="006D6BE0" w:rsidRPr="006D6BE0" w:rsidRDefault="006D6BE0" w:rsidP="006D6BE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 SPEŁNIANIU WARUNKÓW UDZIAŁU W POSTĘPOWANIU OKREŚLONYCH W ART. 22 UST. 1 USTAWY PRAWO ZAMÓWIEŃ PUBLICZNYCH 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Przystępując do udziału w postępowaniu o udzielenie zamówienia publicznego ubezpieczenie mienia i odpowiedzialności cywilnej Regionalnego Centrum Krwiodawstwa i Krwiolecznictwa we Wrocławiu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D6B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oświadczamy, że: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............................................................................................................................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............................................................................................................................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(nazwa Wykonawcy)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spełnia warunki </w:t>
      </w:r>
      <w:r w:rsidRPr="006D6BE0">
        <w:rPr>
          <w:rFonts w:ascii="Arial" w:eastAsia="Times New Roman" w:hAnsi="Arial" w:cs="Arial"/>
          <w:b/>
          <w:noProof/>
          <w:sz w:val="20"/>
          <w:szCs w:val="20"/>
          <w:lang w:val="x-none" w:eastAsia="x-none"/>
        </w:rPr>
        <w:t>udziału w postępowaniu o udzielenie zamówienia publicznego dotyczące</w:t>
      </w: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: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noProof/>
          <w:sz w:val="20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6D6BE0" w:rsidRPr="006D6BE0" w:rsidRDefault="006D6BE0" w:rsidP="006D6BE0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noProof/>
          <w:sz w:val="20"/>
          <w:szCs w:val="20"/>
          <w:lang w:eastAsia="pl-PL"/>
        </w:rPr>
        <w:t>posiadania wiedzy i doświadczenia;</w:t>
      </w:r>
    </w:p>
    <w:p w:rsidR="006D6BE0" w:rsidRPr="006D6BE0" w:rsidRDefault="006D6BE0" w:rsidP="006D6BE0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noProof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6D6BE0" w:rsidRPr="006D6BE0" w:rsidRDefault="006D6BE0" w:rsidP="006D6BE0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noProof/>
          <w:sz w:val="20"/>
          <w:szCs w:val="20"/>
          <w:lang w:eastAsia="pl-PL"/>
        </w:rPr>
        <w:t>sytuacji ekonomicznej i finansowej.</w:t>
      </w:r>
    </w:p>
    <w:p w:rsidR="006D6BE0" w:rsidRPr="006D6BE0" w:rsidRDefault="006D6BE0" w:rsidP="006D6BE0">
      <w:pPr>
        <w:widowControl w:val="0"/>
        <w:suppressAutoHyphens/>
        <w:spacing w:after="0" w:line="360" w:lineRule="auto"/>
        <w:ind w:left="540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................................, dnia ...................... r. .................................................</w:t>
      </w:r>
    </w:p>
    <w:p w:rsidR="006D6BE0" w:rsidRPr="006D6BE0" w:rsidRDefault="006D6BE0" w:rsidP="006D6BE0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  <w:t xml:space="preserve">     (pieczęcie i podpisy osób uprawnionych do reprezentowania Wykonawcy)</w:t>
      </w: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>Załącznik nr 4</w:t>
      </w: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……………………………….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(pieczęć wykonawcy)</w:t>
      </w: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OŚWIADCZENIE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6BE0">
        <w:rPr>
          <w:rFonts w:ascii="Arial" w:eastAsia="Times New Roman" w:hAnsi="Arial" w:cs="Arial"/>
          <w:b/>
          <w:bCs/>
          <w:lang w:eastAsia="pl-PL"/>
        </w:rPr>
        <w:t>OŚWIADCZENIE</w:t>
      </w:r>
      <w:r w:rsidRPr="006D6BE0">
        <w:rPr>
          <w:rFonts w:ascii="Arial" w:eastAsia="Times New Roman" w:hAnsi="Arial" w:cs="Arial"/>
          <w:b/>
          <w:bCs/>
          <w:iCs/>
          <w:lang w:eastAsia="pl-PL"/>
        </w:rPr>
        <w:t xml:space="preserve"> W SPRAWIE SYTUACJI FINANSOWEJ WYKONAWCY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Przystępując do udziału w postępowaniu o udzielenie zamówienia publicznego ubezpieczenie mienia i odpowiedzialności cywilnej Regionalnego Centrum Krwiodawstwa i Krwiolecznictwa we Wrocławiu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D6B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oświadczamy, że:</w:t>
      </w:r>
    </w:p>
    <w:p w:rsidR="006D6BE0" w:rsidRPr="006D6BE0" w:rsidRDefault="006D6BE0" w:rsidP="006D6BE0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(nazwa Wykonawcy)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znajduje się w sytuacji ekonomicznej i finansowej zapewniającej wykonanie zamówienia, tj. zgodnie z wymogami ustawy z dnia </w:t>
      </w:r>
      <w:r w:rsidRPr="006D6BE0">
        <w:rPr>
          <w:rFonts w:ascii="Arial" w:eastAsia="Times New Roman" w:hAnsi="Arial" w:cs="Arial"/>
          <w:bCs/>
          <w:sz w:val="20"/>
          <w:szCs w:val="20"/>
          <w:lang w:eastAsia="pl-PL"/>
        </w:rPr>
        <w:t>22 maja 2003 r. o działalności ubezpieczeniowej (tekst jednolity Dz. U. z 22 sierpnia 2013 r., poz. 950)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posiada środki własne na dzień 31.12.2013 r. w wysokości co najmniej 100 % kapitału gwarancyjnego,</w:t>
      </w:r>
    </w:p>
    <w:p w:rsidR="006D6BE0" w:rsidRPr="006D6BE0" w:rsidRDefault="006D6BE0" w:rsidP="006D6BE0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posiada na dzień 31.12.2013 r. pokrycie marginesu wypłacalności środkami własnymi powyżej 100%,</w:t>
      </w:r>
    </w:p>
    <w:p w:rsidR="006D6BE0" w:rsidRPr="006D6BE0" w:rsidRDefault="006D6BE0" w:rsidP="006D6BE0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posiada na dzień 31.12 2013r. pokrycie rezerw techniczno-ubezpieczeniowych aktywami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................................,dnia............................. r...................................................</w:t>
      </w:r>
    </w:p>
    <w:p w:rsidR="006D6BE0" w:rsidRPr="006D6BE0" w:rsidRDefault="006D6BE0" w:rsidP="006D6BE0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     (pieczęcie i podpisy osób uprawnionych do reprezentowania Wykonawcy)</w:t>
      </w: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br w:type="page"/>
      </w: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>Załącznik nr 5A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(pieczęć wykonawcy)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Formularz cenowy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Cs w:val="20"/>
          <w:lang w:eastAsia="pl-PL"/>
        </w:rPr>
        <w:t>CZĘŚĆ I  ZAMÓWIENIA: UBEZPIECZENIE MIENIA</w:t>
      </w:r>
    </w:p>
    <w:tbl>
      <w:tblPr>
        <w:tblpPr w:leftFromText="141" w:rightFromText="141" w:vertAnchor="text" w:horzAnchor="margin" w:tblpXSpec="center" w:tblpY="225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1276"/>
        <w:gridCol w:w="1418"/>
        <w:gridCol w:w="1701"/>
        <w:gridCol w:w="2409"/>
      </w:tblGrid>
      <w:tr w:rsidR="006D6BE0" w:rsidRPr="006D6BE0" w:rsidTr="00E57BC6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21" w:type="dxa"/>
            <w:vMerge w:val="restart"/>
          </w:tcPr>
          <w:p w:rsidR="006D6BE0" w:rsidRPr="006D6BE0" w:rsidRDefault="006D6BE0" w:rsidP="006D6BE0">
            <w:pPr>
              <w:spacing w:before="120" w:after="120" w:line="240" w:lineRule="auto"/>
              <w:ind w:left="18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1" w:type="dxa"/>
            <w:vMerge w:val="restart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694" w:type="dxa"/>
            <w:gridSpan w:val="2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ubezpieczenia</w:t>
            </w:r>
          </w:p>
        </w:tc>
      </w:tr>
      <w:tr w:rsidR="006D6BE0" w:rsidRPr="006D6BE0" w:rsidTr="00E57BC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21" w:type="dxa"/>
            <w:vMerge/>
          </w:tcPr>
          <w:p w:rsidR="006D6BE0" w:rsidRPr="006D6BE0" w:rsidRDefault="006D6BE0" w:rsidP="006D6BE0">
            <w:pPr>
              <w:spacing w:before="120" w:after="120" w:line="240" w:lineRule="auto"/>
              <w:ind w:left="18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Zastosowana stawka w %*</w:t>
            </w:r>
          </w:p>
        </w:tc>
        <w:tc>
          <w:tcPr>
            <w:tcW w:w="1418" w:type="dxa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 1 okres od 01.01.2015 do 31.12.2015</w:t>
            </w:r>
          </w:p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(12mc)</w:t>
            </w:r>
          </w:p>
        </w:tc>
        <w:tc>
          <w:tcPr>
            <w:tcW w:w="1701" w:type="dxa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 2 okres od 01.01.2016 do 31.12.2016</w:t>
            </w:r>
          </w:p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(12mc)</w:t>
            </w:r>
          </w:p>
        </w:tc>
        <w:tc>
          <w:tcPr>
            <w:tcW w:w="2409" w:type="dxa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Łącznie za 24 mc </w:t>
            </w:r>
          </w:p>
        </w:tc>
      </w:tr>
      <w:tr w:rsidR="006D6BE0" w:rsidRPr="006D6BE0" w:rsidTr="00E57BC6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D6BE0" w:rsidRPr="006D6BE0" w:rsidRDefault="006D6BE0" w:rsidP="006D6BE0">
            <w:pPr>
              <w:numPr>
                <w:ilvl w:val="0"/>
                <w:numId w:val="4"/>
              </w:numPr>
              <w:tabs>
                <w:tab w:val="left" w:pos="120"/>
              </w:tabs>
              <w:spacing w:before="120" w:after="120" w:line="240" w:lineRule="auto"/>
              <w:ind w:left="18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Ubezpieczenie mienia od ognia i innych zdarzeń losowych </w:t>
            </w:r>
          </w:p>
        </w:tc>
        <w:tc>
          <w:tcPr>
            <w:tcW w:w="1276" w:type="dxa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D6BE0" w:rsidRPr="006D6BE0" w:rsidTr="00E57BC6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D6BE0" w:rsidRPr="006D6BE0" w:rsidRDefault="006D6BE0" w:rsidP="006D6BE0">
            <w:pPr>
              <w:numPr>
                <w:ilvl w:val="0"/>
                <w:numId w:val="4"/>
              </w:numPr>
              <w:tabs>
                <w:tab w:val="left" w:pos="120"/>
              </w:tabs>
              <w:spacing w:before="120" w:after="120" w:line="240" w:lineRule="auto"/>
              <w:ind w:left="18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Ubezpieczenie sprzętu elektronicznego i medycznego od wszystkich </w:t>
            </w:r>
            <w:proofErr w:type="spellStart"/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ryzyk</w:t>
            </w:r>
            <w:proofErr w:type="spellEnd"/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D6BE0" w:rsidRPr="006D6BE0" w:rsidTr="00E57BC6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D6BE0" w:rsidRPr="006D6BE0" w:rsidRDefault="006D6BE0" w:rsidP="006D6BE0">
            <w:pPr>
              <w:numPr>
                <w:ilvl w:val="0"/>
                <w:numId w:val="4"/>
              </w:numPr>
              <w:tabs>
                <w:tab w:val="left" w:pos="120"/>
              </w:tabs>
              <w:spacing w:before="120" w:after="120" w:line="240" w:lineRule="auto"/>
              <w:ind w:left="360" w:hanging="18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Ubezpieczenie od kradzieży z włamaniem i rabunku</w:t>
            </w:r>
          </w:p>
        </w:tc>
        <w:tc>
          <w:tcPr>
            <w:tcW w:w="1276" w:type="dxa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D6BE0" w:rsidRPr="006D6BE0" w:rsidTr="00E57BC6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D6BE0" w:rsidRPr="006D6BE0" w:rsidRDefault="006D6BE0" w:rsidP="006D6BE0">
            <w:pPr>
              <w:numPr>
                <w:ilvl w:val="0"/>
                <w:numId w:val="4"/>
              </w:numPr>
              <w:tabs>
                <w:tab w:val="left" w:pos="120"/>
              </w:tabs>
              <w:spacing w:before="120" w:after="120" w:line="240" w:lineRule="auto"/>
              <w:ind w:left="360" w:hanging="18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Ubezpieczenie mienia w transporcie krajowym</w:t>
            </w:r>
          </w:p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D6BE0" w:rsidRPr="006D6BE0" w:rsidTr="00E57BC6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D6BE0" w:rsidRPr="006D6BE0" w:rsidRDefault="006D6BE0" w:rsidP="006D6BE0">
            <w:pPr>
              <w:numPr>
                <w:ilvl w:val="0"/>
                <w:numId w:val="4"/>
              </w:numPr>
              <w:tabs>
                <w:tab w:val="left" w:pos="120"/>
              </w:tabs>
              <w:spacing w:before="120" w:after="120" w:line="240" w:lineRule="auto"/>
              <w:ind w:left="360" w:hanging="18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Ubezpieczenie mienia w transporcie zagranicznym</w:t>
            </w:r>
          </w:p>
        </w:tc>
        <w:tc>
          <w:tcPr>
            <w:tcW w:w="1276" w:type="dxa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D6BE0" w:rsidRPr="006D6BE0" w:rsidTr="00E57BC6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6D6BE0" w:rsidRPr="006D6BE0" w:rsidRDefault="006D6BE0" w:rsidP="006D6BE0">
            <w:pPr>
              <w:tabs>
                <w:tab w:val="left" w:pos="120"/>
              </w:tabs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ŁĄCZNA</w:t>
            </w:r>
          </w:p>
        </w:tc>
        <w:tc>
          <w:tcPr>
            <w:tcW w:w="1276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1418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D6BE0" w:rsidRPr="006D6BE0" w:rsidRDefault="006D6BE0" w:rsidP="006D6BE0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6D6BE0">
        <w:rPr>
          <w:rFonts w:ascii="Arial" w:eastAsia="Times New Roman" w:hAnsi="Arial" w:cs="Times New Roman"/>
          <w:sz w:val="18"/>
          <w:szCs w:val="18"/>
          <w:lang w:val="x-none" w:eastAsia="x-none"/>
        </w:rPr>
        <w:t>*jeżeli stawka procentowa jest zróżnicowana proszę podać stawki oddzielnie dla poszczególnych grup majątku. W rubryce cena liczbowo i słownie  w  jednej kwocie dla poszczególnych pozycji (</w:t>
      </w:r>
      <w:proofErr w:type="spellStart"/>
      <w:r w:rsidRPr="006D6BE0">
        <w:rPr>
          <w:rFonts w:ascii="Arial" w:eastAsia="Times New Roman" w:hAnsi="Arial" w:cs="Times New Roman"/>
          <w:sz w:val="18"/>
          <w:szCs w:val="18"/>
          <w:lang w:val="x-none" w:eastAsia="x-none"/>
        </w:rPr>
        <w:t>l.p</w:t>
      </w:r>
      <w:proofErr w:type="spellEnd"/>
      <w:r w:rsidRPr="006D6BE0">
        <w:rPr>
          <w:rFonts w:ascii="Arial" w:eastAsia="Times New Roman" w:hAnsi="Arial" w:cs="Times New Roman"/>
          <w:sz w:val="18"/>
          <w:szCs w:val="18"/>
          <w:lang w:val="x-none" w:eastAsia="x-none"/>
        </w:rPr>
        <w:t>)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................................,dnia....................... r......................................................</w:t>
      </w:r>
    </w:p>
    <w:p w:rsidR="006D6BE0" w:rsidRPr="006D6BE0" w:rsidRDefault="006D6BE0" w:rsidP="006D6BE0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  <w:t xml:space="preserve">     </w:t>
      </w:r>
      <w:r w:rsidRPr="006D6BE0">
        <w:rPr>
          <w:rFonts w:ascii="Arial" w:eastAsia="Times New Roman" w:hAnsi="Arial" w:cs="Arial"/>
          <w:i/>
          <w:sz w:val="20"/>
          <w:szCs w:val="20"/>
          <w:lang w:val="x-none" w:eastAsia="x-none"/>
        </w:rPr>
        <w:t>(pieczęcie i podpisy osób uprawnionych do reprezentowania wykonawcy)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x-none"/>
        </w:rPr>
      </w:pPr>
    </w:p>
    <w:p w:rsid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x-none"/>
        </w:rPr>
      </w:pPr>
    </w:p>
    <w:p w:rsid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x-none"/>
        </w:rPr>
      </w:pPr>
    </w:p>
    <w:p w:rsid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x-none"/>
        </w:rPr>
      </w:pPr>
    </w:p>
    <w:p w:rsid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x-none"/>
        </w:rPr>
      </w:pPr>
    </w:p>
    <w:p w:rsid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Załącznik nr 5B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(pieczęć wykonawcy)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Formularz cenowy</w:t>
      </w:r>
    </w:p>
    <w:p w:rsidR="006D6BE0" w:rsidRPr="006D6BE0" w:rsidRDefault="006D6BE0" w:rsidP="006D6BE0">
      <w:pPr>
        <w:spacing w:before="100" w:after="0" w:line="240" w:lineRule="auto"/>
        <w:ind w:left="75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Cs w:val="20"/>
          <w:lang w:eastAsia="pl-PL"/>
        </w:rPr>
        <w:t>CZĘŚĆ II  ZAMÓWIENIA: UBEZPIECZENIE ODPOWIEDZIALNOŚCI CYWILNEJ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center" w:tblpY="225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119"/>
        <w:gridCol w:w="992"/>
        <w:gridCol w:w="1276"/>
        <w:gridCol w:w="1276"/>
        <w:gridCol w:w="1275"/>
      </w:tblGrid>
      <w:tr w:rsidR="006D6BE0" w:rsidRPr="006D6BE0" w:rsidTr="00E57BC6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779" w:type="dxa"/>
            <w:vMerge w:val="restart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19" w:type="dxa"/>
            <w:vMerge w:val="restart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992" w:type="dxa"/>
            <w:vMerge w:val="restart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Zastosowana stawka w %*</w:t>
            </w:r>
          </w:p>
        </w:tc>
        <w:tc>
          <w:tcPr>
            <w:tcW w:w="3827" w:type="dxa"/>
            <w:gridSpan w:val="3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ubezpieczenia</w:t>
            </w:r>
          </w:p>
        </w:tc>
      </w:tr>
      <w:tr w:rsidR="006D6BE0" w:rsidRPr="006D6BE0" w:rsidTr="00E57BC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79" w:type="dxa"/>
            <w:vMerge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 1 okres od 01.01.2015 do 31.12.2015</w:t>
            </w:r>
          </w:p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(12mc)</w:t>
            </w:r>
          </w:p>
        </w:tc>
        <w:tc>
          <w:tcPr>
            <w:tcW w:w="1276" w:type="dxa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 2 okres od 01.01.2016 do 31.12.2016</w:t>
            </w:r>
          </w:p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(12mc)</w:t>
            </w:r>
          </w:p>
        </w:tc>
        <w:tc>
          <w:tcPr>
            <w:tcW w:w="1275" w:type="dxa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Łącznie za 24 mc </w:t>
            </w:r>
          </w:p>
        </w:tc>
      </w:tr>
      <w:tr w:rsidR="006D6BE0" w:rsidRPr="006D6BE0" w:rsidTr="00E57BC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Ubezpieczenie odpowiedzialności cywilnej obowiązkowe</w:t>
            </w:r>
          </w:p>
        </w:tc>
        <w:tc>
          <w:tcPr>
            <w:tcW w:w="992" w:type="dxa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D6BE0" w:rsidRPr="006D6BE0" w:rsidTr="00E57BC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Ubezpieczenie odpowiedzialności cywilnej w pozostałym zakresie </w:t>
            </w:r>
          </w:p>
        </w:tc>
        <w:tc>
          <w:tcPr>
            <w:tcW w:w="992" w:type="dxa"/>
            <w:vAlign w:val="center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D6BE0" w:rsidRPr="006D6BE0" w:rsidTr="00E57BC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</w:tcPr>
          <w:p w:rsidR="006D6BE0" w:rsidRPr="006D6BE0" w:rsidRDefault="006D6BE0" w:rsidP="006D6BE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ŁĄCZNA</w:t>
            </w:r>
          </w:p>
        </w:tc>
        <w:tc>
          <w:tcPr>
            <w:tcW w:w="992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:rsidR="006D6BE0" w:rsidRPr="006D6BE0" w:rsidRDefault="006D6BE0" w:rsidP="006D6BE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D6BE0" w:rsidRPr="006D6BE0" w:rsidRDefault="006D6BE0" w:rsidP="006D6BE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................................,dnia....................... r......................................................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6D6BE0">
        <w:rPr>
          <w:rFonts w:ascii="Arial" w:eastAsia="Times New Roman" w:hAnsi="Arial" w:cs="Arial"/>
          <w:b/>
          <w:i/>
          <w:sz w:val="20"/>
          <w:szCs w:val="20"/>
          <w:lang w:eastAsia="pl-PL"/>
        </w:rPr>
        <w:t>(pieczęcie i podpisy osób uprawnionych do reprezentowania wykonawcy</w:t>
      </w: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val="x-none" w:eastAsia="x-none"/>
        </w:rPr>
      </w:pPr>
      <w:r w:rsidRPr="006D6BE0">
        <w:rPr>
          <w:rFonts w:ascii="Arial" w:eastAsia="Times New Roman" w:hAnsi="Arial" w:cs="Times New Roman"/>
          <w:b/>
          <w:sz w:val="24"/>
          <w:szCs w:val="24"/>
          <w:lang w:val="x-none" w:eastAsia="x-none"/>
        </w:rPr>
        <w:br w:type="page"/>
      </w: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Times New Roman"/>
          <w:sz w:val="20"/>
          <w:szCs w:val="20"/>
          <w:lang w:val="x-none" w:eastAsia="x-none"/>
        </w:rPr>
        <w:t>Załącznik nr 6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(pieczęć wykonawcy)</w:t>
      </w:r>
    </w:p>
    <w:p w:rsidR="006D6BE0" w:rsidRPr="006D6BE0" w:rsidRDefault="006D6BE0" w:rsidP="006D6BE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OŚWIADCZENIE WYKONAWCY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480" w:lineRule="auto"/>
        <w:ind w:left="709"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Przystępując do udziału w postępowaniu o udzielenie zamówienia publicznego ubezpieczenie mienia i odpowiedzialności cywilnej Regionalnego Centrum Krwiodawstwa i Krwiolecznictwa we Wrocławiu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D6B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oświadczamy, że</w:t>
      </w:r>
    </w:p>
    <w:p w:rsidR="006D6BE0" w:rsidRPr="006D6BE0" w:rsidRDefault="006D6BE0" w:rsidP="006D6BE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(nazwa Wykonawcy)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A.*</w:t>
      </w: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wykonywania żadnej części zamówienia nie powierzy podwykonawcom.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B.*</w:t>
      </w: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powierzy wykonywanie poniższych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932"/>
        <w:gridCol w:w="2791"/>
        <w:gridCol w:w="4070"/>
      </w:tblGrid>
      <w:tr w:rsidR="006D6BE0" w:rsidRPr="006D6BE0" w:rsidTr="00E57BC6">
        <w:tc>
          <w:tcPr>
            <w:tcW w:w="495" w:type="dxa"/>
            <w:shd w:val="clear" w:color="auto" w:fill="auto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53" w:type="dxa"/>
            <w:shd w:val="clear" w:color="auto" w:fill="auto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i adres podwykonawcy</w:t>
            </w:r>
          </w:p>
        </w:tc>
        <w:tc>
          <w:tcPr>
            <w:tcW w:w="2880" w:type="dxa"/>
            <w:shd w:val="clear" w:color="auto" w:fill="auto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zakresu obowiązków w realizacji przedmiotu zamówienia</w:t>
            </w:r>
          </w:p>
        </w:tc>
        <w:tc>
          <w:tcPr>
            <w:tcW w:w="4218" w:type="dxa"/>
            <w:shd w:val="clear" w:color="auto" w:fill="auto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Podstawa, na jakiej został wyznaczony podwykonawca (umowa, porozumienie itp.)</w:t>
            </w:r>
          </w:p>
        </w:tc>
      </w:tr>
      <w:tr w:rsidR="006D6BE0" w:rsidRPr="006D6BE0" w:rsidTr="00E57BC6">
        <w:trPr>
          <w:trHeight w:val="454"/>
        </w:trPr>
        <w:tc>
          <w:tcPr>
            <w:tcW w:w="495" w:type="dxa"/>
            <w:shd w:val="clear" w:color="auto" w:fill="auto"/>
          </w:tcPr>
          <w:p w:rsidR="006D6BE0" w:rsidRPr="006D6BE0" w:rsidRDefault="006D6BE0" w:rsidP="006D6BE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  <w:shd w:val="clear" w:color="auto" w:fill="auto"/>
          </w:tcPr>
          <w:p w:rsidR="006D6BE0" w:rsidRPr="006D6BE0" w:rsidRDefault="006D6BE0" w:rsidP="006D6BE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shd w:val="clear" w:color="auto" w:fill="auto"/>
          </w:tcPr>
          <w:p w:rsidR="006D6BE0" w:rsidRPr="006D6BE0" w:rsidRDefault="006D6BE0" w:rsidP="006D6BE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18" w:type="dxa"/>
            <w:shd w:val="clear" w:color="auto" w:fill="auto"/>
          </w:tcPr>
          <w:p w:rsidR="006D6BE0" w:rsidRPr="006D6BE0" w:rsidRDefault="006D6BE0" w:rsidP="006D6BE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6BE0" w:rsidRPr="006D6BE0" w:rsidTr="00E57BC6">
        <w:trPr>
          <w:trHeight w:val="454"/>
        </w:trPr>
        <w:tc>
          <w:tcPr>
            <w:tcW w:w="495" w:type="dxa"/>
            <w:shd w:val="clear" w:color="auto" w:fill="auto"/>
          </w:tcPr>
          <w:p w:rsidR="006D6BE0" w:rsidRPr="006D6BE0" w:rsidRDefault="006D6BE0" w:rsidP="006D6BE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  <w:shd w:val="clear" w:color="auto" w:fill="auto"/>
          </w:tcPr>
          <w:p w:rsidR="006D6BE0" w:rsidRPr="006D6BE0" w:rsidRDefault="006D6BE0" w:rsidP="006D6BE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shd w:val="clear" w:color="auto" w:fill="auto"/>
          </w:tcPr>
          <w:p w:rsidR="006D6BE0" w:rsidRPr="006D6BE0" w:rsidRDefault="006D6BE0" w:rsidP="006D6BE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18" w:type="dxa"/>
            <w:shd w:val="clear" w:color="auto" w:fill="auto"/>
          </w:tcPr>
          <w:p w:rsidR="006D6BE0" w:rsidRPr="006D6BE0" w:rsidRDefault="006D6BE0" w:rsidP="006D6BE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6BE0" w:rsidRPr="006D6BE0" w:rsidTr="00E57BC6">
        <w:trPr>
          <w:trHeight w:val="454"/>
        </w:trPr>
        <w:tc>
          <w:tcPr>
            <w:tcW w:w="495" w:type="dxa"/>
            <w:shd w:val="clear" w:color="auto" w:fill="auto"/>
          </w:tcPr>
          <w:p w:rsidR="006D6BE0" w:rsidRPr="006D6BE0" w:rsidRDefault="006D6BE0" w:rsidP="006D6BE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  <w:shd w:val="clear" w:color="auto" w:fill="auto"/>
          </w:tcPr>
          <w:p w:rsidR="006D6BE0" w:rsidRPr="006D6BE0" w:rsidRDefault="006D6BE0" w:rsidP="006D6BE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shd w:val="clear" w:color="auto" w:fill="auto"/>
          </w:tcPr>
          <w:p w:rsidR="006D6BE0" w:rsidRPr="006D6BE0" w:rsidRDefault="006D6BE0" w:rsidP="006D6BE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18" w:type="dxa"/>
            <w:shd w:val="clear" w:color="auto" w:fill="auto"/>
          </w:tcPr>
          <w:p w:rsidR="006D6BE0" w:rsidRPr="006D6BE0" w:rsidRDefault="006D6BE0" w:rsidP="006D6BE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 (*niepotrzebne skreślić)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................................,dnia................................ r......................................................</w:t>
      </w:r>
    </w:p>
    <w:p w:rsidR="006D6BE0" w:rsidRPr="006D6BE0" w:rsidRDefault="006D6BE0" w:rsidP="006D6BE0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  <w:t xml:space="preserve">     </w:t>
      </w:r>
      <w:r w:rsidRPr="006D6BE0">
        <w:rPr>
          <w:rFonts w:ascii="Arial" w:eastAsia="Times New Roman" w:hAnsi="Arial" w:cs="Arial"/>
          <w:i/>
          <w:sz w:val="20"/>
          <w:szCs w:val="20"/>
          <w:lang w:val="x-none" w:eastAsia="x-none"/>
        </w:rPr>
        <w:t>(pieczęcie i podpisy osób uprawnionych do reprezentowania wykonawcy)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ind w:left="70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Załącznik Nr 7A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UMOWA NR ....................... (wzór)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Cs w:val="20"/>
          <w:lang w:eastAsia="pl-PL"/>
        </w:rPr>
        <w:t>CZĘŚĆ I  ZAMÓWIENIA: UBEZPIECZENIE MIENIA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W dniu ..................... ……… r. we Wrocławiu pomiędzy Regionalnym Centrum Krwiodawstwa i Krwiolecznictwa im. prof. dr hab. Tadeusza 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Dorobisza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 we Wrocławiu, ul. Czerwonego Krzyża 5/9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, w imieniu którego, działają:</w:t>
      </w:r>
    </w:p>
    <w:p w:rsidR="006D6BE0" w:rsidRPr="006D6BE0" w:rsidRDefault="006D6BE0" w:rsidP="006D6BE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:rsidR="006D6BE0" w:rsidRPr="006D6BE0" w:rsidRDefault="006D6BE0" w:rsidP="006D6BE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zwanej w dalszej części umowy „Ubezpieczającym”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a ..........................................................................................................................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zwanym dalej „Ubezpieczycielem” reprezentowanym przez upełnomocnionych przedstawicieli:</w:t>
      </w:r>
    </w:p>
    <w:p w:rsidR="006D6BE0" w:rsidRPr="006D6BE0" w:rsidRDefault="006D6BE0" w:rsidP="006D6BE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</w:t>
      </w:r>
    </w:p>
    <w:p w:rsidR="006D6BE0" w:rsidRPr="006D6BE0" w:rsidRDefault="006D6BE0" w:rsidP="006D6BE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przy udziale brokera ubezpieczeniowego „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Akma-Brokers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” sp. z o.o., z siedzibą w Katowicach </w:t>
      </w:r>
    </w:p>
    <w:p w:rsidR="006D6BE0" w:rsidRPr="006D6BE0" w:rsidRDefault="006D6BE0" w:rsidP="006D6BE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została zawarta umowa ubezpieczenia o następującej treści:</w:t>
      </w:r>
    </w:p>
    <w:p w:rsidR="006D6BE0" w:rsidRPr="006D6BE0" w:rsidRDefault="006D6BE0" w:rsidP="006D6BE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§ 1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1.Niniejsza umowa generalna reguluje zasady współpracy pomiędzy Ubezpieczającym 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a  Ubezpieczycielem związane z realizacją ubezpieczeń objętych treścią niniejszej umowy, 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1) ubezpieczenia mienia od ognia i innych zdarzeń losowych;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2) ubezpieczenia mienia od kradzieży z włamaniem, rabunku i dewastacji;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3) ubezpieczenia sprzętu elektronicznego i medycznego od wszystkich 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ryzyk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4) ubezpieczenia mienia w transporcie krajowym i zagranicznym;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2.Integralne części składowe niniejszej umowy stanowią: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1) specyfikacja istotnych warunków zamówienia,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2) kompletna oferta Ubezpieczyciela przyjęta przez Ubezpieczającego,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3) polisy ubezpieczenia lub inne dokumenty ubezpieczeniowe,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4) szczególne warunki ubezpieczenia, jeżeli występują,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5) ogólne warunki ubezpieczenia.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3. W razie wątpliwości odnośnie zapisów umowy stosuje się te zapisy umowy ubezpieczenia, które są korzystniejsze dla Ubezpieczającego.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4.W ubezpieczeniach realizowanych w ramach niniejszej umowy będzie pośredniczył broker ubezpieczeniowy – 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Akma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Brokers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Sp. z o.o. z siedzibą w Katowicach,  Przedstawicielstwo we Wrocławiu</w:t>
      </w:r>
    </w:p>
    <w:p w:rsidR="006D6BE0" w:rsidRPr="006D6BE0" w:rsidRDefault="006D6BE0" w:rsidP="006D6BE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1.W ramach niniejszej umowy strony zobowiązują się poprzez wspólne i zgodne działanie 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dobrej wierze, stosując zasady dobrej praktyki, dołożyć należytej staranności niezbędnej przy wykonywaniu umowy.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2.Na podstawie niniejszej umowy Ubezpieczyciel udziela Ubezpieczającemu ochrony ubezpieczeniowej w zakresie określonym przez Ubezpieczającego, zgodnym z zasadami niniejszej umowy.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Odpowiedzialność ubezpieczyciela rozpoczyna się od dnia 01.01.2015r a kończy się 31.12.2016r. 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  <w:t>Polisy lub inne dokumenty ubezpieczeniowe będą wystawiane nie później niż na 3  dni robocze przed początkiem okresu ubezpieczenia,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1. Całkowita składka za wszystkie ubezpieczenia objęte niniejszą umową wynosi .......................................... słownie……………………………………………………………..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 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2. Składki za poszczególne rodzaje ubezpieczeń płatne będą w czterech ratach kwartalnie.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3. Składki płatne będą przelewem  w 8 ratach na rachunek bankowy podany przez Ubezpieczyciela.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D6BE0">
        <w:rPr>
          <w:rFonts w:ascii="Arial" w:eastAsia="Times New Roman" w:hAnsi="Arial" w:cs="Arial"/>
          <w:sz w:val="20"/>
          <w:szCs w:val="24"/>
          <w:lang w:eastAsia="pl-PL"/>
        </w:rPr>
        <w:t>4. Wysokość składki określonej w pkt. 1 może ulec zmianie w trakcie okresu ubezpieczenia w przypadkach, o których mowa w § 7 pkt 1) - 4) niniejszej umowy, a także w przypadkach określonych w SIWZ, w szczególności w przypadku zmiany sumy ubezpieczenia .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D6BE0">
        <w:rPr>
          <w:rFonts w:ascii="Arial" w:eastAsia="Times New Roman" w:hAnsi="Arial" w:cs="Arial"/>
          <w:sz w:val="20"/>
          <w:szCs w:val="24"/>
          <w:lang w:eastAsia="pl-PL"/>
        </w:rPr>
        <w:t>5. Stawki obowiązujące w umowie, określone w</w:t>
      </w:r>
      <w:r w:rsidRPr="006D6BE0">
        <w:rPr>
          <w:rFonts w:ascii="Arial" w:eastAsia="Times New Roman" w:hAnsi="Arial" w:cs="Arial"/>
          <w:bCs/>
          <w:sz w:val="20"/>
          <w:lang w:eastAsia="pl-PL"/>
        </w:rPr>
        <w:t xml:space="preserve"> załączniku do umowy, są n</w:t>
      </w:r>
      <w:r w:rsidRPr="006D6BE0">
        <w:rPr>
          <w:rFonts w:ascii="Arial" w:eastAsia="Times New Roman" w:hAnsi="Arial" w:cs="Arial"/>
          <w:sz w:val="20"/>
          <w:szCs w:val="24"/>
          <w:lang w:eastAsia="pl-PL"/>
        </w:rPr>
        <w:t>iezmienne przez cały okres ubezpieczenia</w:t>
      </w:r>
      <w:r w:rsidRPr="006D6BE0">
        <w:rPr>
          <w:rFonts w:ascii="Arial" w:eastAsia="Times New Roman" w:hAnsi="Arial" w:cs="Arial"/>
          <w:sz w:val="20"/>
          <w:lang w:eastAsia="pl-PL"/>
        </w:rPr>
        <w:t>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W razie wystąpienia istotnej zmiany okoliczności powodującej, że wykonanie umowy nie leży w interesie publicznym, czego nie można było przewidzieć w chwili zawarcia umowy, Ubezpieczający może odstąpić od umowy w terminie 30 dni od powzięcia wiadomości  o powyższych okolicznościach. W takim wypadku Ubezpieczyciel może żądać jedynie wynagrodzenia należnego mu z tytułu wykonania części umowy.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:rsidR="006D6BE0" w:rsidRPr="006D6BE0" w:rsidRDefault="006D6BE0" w:rsidP="006D6BE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Istotne postanowienia niniejszej umowy mogą ulec zmianie w stosunku do treści oferty, o której mowa w § 1 ust. 2 pkt 2, jeżeli:</w:t>
      </w:r>
    </w:p>
    <w:p w:rsidR="006D6BE0" w:rsidRPr="006D6BE0" w:rsidRDefault="006D6BE0" w:rsidP="006D6BE0">
      <w:pPr>
        <w:numPr>
          <w:ilvl w:val="0"/>
          <w:numId w:val="8"/>
        </w:numPr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wystąpią zmiany przepisów prawa, które powodować będą konieczność rozszerzenia danego ubezpieczenia określonego w niniejszym SIWZ lub spowodują niezasadność danego ubezpieczenia przewidzianego w SIWZ,</w:t>
      </w:r>
    </w:p>
    <w:p w:rsidR="006D6BE0" w:rsidRPr="006D6BE0" w:rsidRDefault="006D6BE0" w:rsidP="006D6BE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konieczność rozszerzenia danego ubezpieczenia określonego w niniejszym SIWZ będzie wynikała ze zobowiązań umownych Zamawiającego,</w:t>
      </w:r>
    </w:p>
    <w:p w:rsidR="006D6BE0" w:rsidRPr="006D6BE0" w:rsidRDefault="006D6BE0" w:rsidP="006D6BE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wystąpią zmiany stanu faktycznego, które powodować będą konieczność rozszerzenia danego ubezpieczenia określonego w niniejszym SIWZ lub spowodują niezasadność danego ubezpieczenia przewidzianego w SIWZ (np. pojawienie się lub ujawnienie nowych zagrożeń, okoliczności pociągających za sobą możliwość powstania wypadku, sprzedaż, likwidacja  lub przedmiotu ubezpieczenia),</w:t>
      </w:r>
    </w:p>
    <w:p w:rsidR="006D6BE0" w:rsidRPr="006D6BE0" w:rsidRDefault="006D6BE0" w:rsidP="006D6BE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nastąpią zmiany w mieniu Zamawiającego, które skutkować będą koniecznością skorygowania sum ubezpieczenia lub limitów podanych w SIWZ </w:t>
      </w:r>
    </w:p>
    <w:p w:rsidR="006D6BE0" w:rsidRPr="006D6BE0" w:rsidRDefault="006D6BE0" w:rsidP="006D6BE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nastąpi zmiana składki w sytuacjach określonych w </w:t>
      </w:r>
      <w:r w:rsidRPr="006D6BE0">
        <w:rPr>
          <w:rFonts w:ascii="Arial" w:eastAsia="Times New Roman" w:hAnsi="Arial" w:cs="Arial"/>
          <w:bCs/>
          <w:sz w:val="20"/>
          <w:szCs w:val="20"/>
          <w:lang w:eastAsia="pl-PL"/>
        </w:rPr>
        <w:t>§ 5 ust. 4 umowy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 8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W sprawach nie uregulowanych niniejszą umową mają zastosowanie przepisy Kodeksu cywilnego, ustawy z dnia 29 stycznia 2004 r. Prawo zamówień publicznych (Dz. U. 2013r..poz.907 z 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>. zm.) oraz inne odpowiednie przepisy prawne.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Wszystkie spory wynikłe na tle stosowania umowy poddaje się Sądowi miejscowo właściwemu dla Ubezpieczającego.</w:t>
      </w:r>
      <w:r w:rsidRPr="006D6BE0">
        <w:rPr>
          <w:rFonts w:ascii="Arial" w:eastAsia="Times New Roman" w:hAnsi="Arial" w:cs="Arial"/>
          <w:strike/>
          <w:sz w:val="20"/>
          <w:szCs w:val="20"/>
          <w:lang w:eastAsia="pl-PL"/>
        </w:rPr>
        <w:t xml:space="preserve"> 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trike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Wszelkie zmiany niniejszej umowy wymagają formy pisemnej pod rygorem nieważności.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§ 11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Umowę sporządzono w dwóch jednobrzmiących egzemplarzach, po jednym dla każdej ze stron.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UBEZPIECZYCIEL: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  <w:t>UBEZPIECZAJĄCY: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------------------------------------------------------------------------------------------------------------------------------------------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Akceptuję wzór umowy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................................,dnia................................ r......................................................</w:t>
      </w:r>
    </w:p>
    <w:p w:rsidR="006D6BE0" w:rsidRPr="006D6BE0" w:rsidRDefault="006D6BE0" w:rsidP="006D6BE0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  <w:t xml:space="preserve">     </w:t>
      </w:r>
      <w:r w:rsidRPr="006D6BE0">
        <w:rPr>
          <w:rFonts w:ascii="Arial" w:eastAsia="Times New Roman" w:hAnsi="Arial" w:cs="Arial"/>
          <w:i/>
          <w:sz w:val="20"/>
          <w:szCs w:val="20"/>
          <w:lang w:val="x-none" w:eastAsia="x-none"/>
        </w:rPr>
        <w:t>(pieczęcie i podpisy osób uprawnionych do reprezentowania wykonawcy)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ind w:left="70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ind w:left="70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Załącznik Nr 7B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UMOWA NR ....................... (wzór)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Cs w:val="20"/>
          <w:lang w:eastAsia="pl-PL"/>
        </w:rPr>
        <w:t>CZĘŚĆ II  ZAMÓWIENIA: UBEZPIECZENIE ODPOWIEDZIALNOŚCI CYWILNEJ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 dniu ..................... ……… r. we Wrocławiu pomiędzy </w:t>
      </w:r>
    </w:p>
    <w:p w:rsidR="006D6BE0" w:rsidRPr="006D6BE0" w:rsidRDefault="006D6BE0" w:rsidP="006D6BE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Regionalnym Centrum Krwiodawstwa i Krwiolecznictwa im. prof. dr hab. Tadeusza 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Dorobisza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 we Wrocławiu, ul. Czerwonego Krzyża 5/9, w imieniu którego, działają: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1.................................................................................................................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2.................................................................................................................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zwanej w dalszej części umowy „Ubezpieczającym”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a ..........................................................................................................................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zwanym dalej „Ubezpieczycielem” reprezentowanym przez upełnomocnionych przedstawicieli: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1..................................................................................................................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2..................................................................................................................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przy udziale brokera ubezpieczeniowego „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Akma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Brokers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” sp. z o.o., z siedzibą w Katowicach </w:t>
      </w:r>
    </w:p>
    <w:p w:rsidR="006D6BE0" w:rsidRPr="006D6BE0" w:rsidRDefault="006D6BE0" w:rsidP="006D6BE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została zawarta umowa ubezpieczenia o następującej treści:</w:t>
      </w:r>
    </w:p>
    <w:p w:rsidR="006D6BE0" w:rsidRPr="006D6BE0" w:rsidRDefault="006D6BE0" w:rsidP="006D6BE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§ 1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.Niniejsza umowa generalna reguluje zasady współpracy pomiędzy Ubezpieczającym 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a  Ubezpieczycielem związane z realizacją ubezpieczeń objętych treścią niniejszej umowy, </w:t>
      </w:r>
    </w:p>
    <w:p w:rsidR="006D6BE0" w:rsidRPr="006D6BE0" w:rsidRDefault="006D6BE0" w:rsidP="006D6BE0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obowiązkowe ubezpieczenie odpowiedzialności cywilnej podmiotu wykonującego działalność leczniczą; </w:t>
      </w:r>
    </w:p>
    <w:p w:rsidR="006D6BE0" w:rsidRPr="006D6BE0" w:rsidRDefault="006D6BE0" w:rsidP="006D6BE0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ubezpieczenie odpowiedzialności cywilnej w związku z prowadzoną działalnością i posiadanym mieniem;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2.Integralne części składowe niniejszej umowy stanowią: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1) specyfikacja istotnych warunków zamówienia,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2) kompletna oferta Ubezpieczyciela przyjęta przez Ubezpieczającego,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3) polisy ubezpieczenia lub inne dokumenty ubezpieczeniowe,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4) szczególne warunki ubezpieczenia, jeżeli występują,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5) ogólne warunki ubezpieczenia.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3. W razie wątpliwości odnośnie zapisów umowy stosuje się te zapisy umowy ubezpieczenia, które są korzystniejsze dla Ubezpieczającego.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4.W ubezpieczeniach realizowanych w ramach niniejszej umowy będzie pośredniczył broker ubezpieczeniowy – 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Akma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Brokers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Sp. z o.o. z siedzibą w Katowicach,  Przedstawicielstwo 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we Wrocławiu</w:t>
      </w:r>
    </w:p>
    <w:p w:rsidR="006D6BE0" w:rsidRPr="006D6BE0" w:rsidRDefault="006D6BE0" w:rsidP="006D6BE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1.W ramach niniejszej umowy strony zobowiązują się poprzez wspólne i zgodne działanie 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w dobrej wierze, stosując zasady dobrej praktyki, dołożyć należytej staranności niezbędnej przy wykonywaniu umowy.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2.Na podstawie niniejszej umowy Ubezpieczyciel udziela Ubezpieczającemu ochrony ubezpieczeniowej w zakresie określonym przez Ubezpieczającego, zgodnym z zasadami niniejszej umowy.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Odpowiedzialność ubezpieczyciela rozpoczyna się od dnia 01.01.2015r a kończy się 31.12.2016r. 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  <w:t>Polisy lub inne dokumenty ubezpieczeniowe będą wystawiane nie później niż na 3  dni robocze przed początkiem okresu ubezpieczenia,</w:t>
      </w:r>
    </w:p>
    <w:p w:rsidR="006D6BE0" w:rsidRPr="006D6BE0" w:rsidRDefault="006D6BE0" w:rsidP="006D6BE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1. Całkowita składka za wszystkie ubezpieczenia objęte niniejszą umową wynosi .......................................... słownie……………………………………………………………..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 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2. Składki za poszczególne rodzaje ubezpieczeń płatne będą w 8 ratach kwartalnie, 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3. Składki płatne będą przelewem na rachunek bankowy podany przez Ubezpieczyciela.</w:t>
      </w:r>
    </w:p>
    <w:p w:rsidR="006D6BE0" w:rsidRPr="006D6BE0" w:rsidRDefault="006D6BE0" w:rsidP="006D6BE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W razie wystąpienia istotnej zmiany okoliczności powodującej, że wykonanie umowy nie leży w interesie publicznym, czego nie można było przewidzieć w chwili zawarcia umowy, Ubezpieczający może odstąpić od umowy w terminie 30 dni od powzięcia wiadomości  o powyższych okolicznościach. W takim wypadku Ubezpieczyciel może żądać jedynie wynagrodzenia należnego mu z tytułu wykonania części umowy.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W sprawach nie uregulowanych niniejszą umową mają zastosowanie przepisy Kodeksu cywilnego, ustawy z dnia 29 stycznia 2004 r. Prawo zamówień publicznych (Dz. U. 2013r.poz.907 z 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>. zm.) oraz inne odpowiednie przepisy prawne.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§ 8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Wszystkie spory wynikłe na tle stosowania umowy poddaje się Sądowi miejscowo właściwemu dla Ubezpieczającego.</w:t>
      </w:r>
      <w:r w:rsidRPr="006D6BE0">
        <w:rPr>
          <w:rFonts w:ascii="Arial" w:eastAsia="Times New Roman" w:hAnsi="Arial" w:cs="Arial"/>
          <w:strike/>
          <w:sz w:val="20"/>
          <w:szCs w:val="20"/>
          <w:lang w:eastAsia="pl-PL"/>
        </w:rPr>
        <w:t xml:space="preserve"> 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trike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Wszelkie zmiany niniejszej umowy wymagają formy pisemnej pod rygorem nieważności.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Umowę sporządzono w dwóch jednobrzmiących egzemplarzach, po jednym dla każdej ze stron.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UBEZPIECZYCIEL: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  <w:t>UBEZPIECZAJĄCY: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------------------------------------------------------------------------------------------------------------------------------------------</w:t>
      </w: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Akceptuję wzór umowy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................................,dnia................................ r......................................................</w:t>
      </w:r>
    </w:p>
    <w:p w:rsidR="006D6BE0" w:rsidRPr="006D6BE0" w:rsidRDefault="006D6BE0" w:rsidP="006D6BE0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  <w:t xml:space="preserve">     </w:t>
      </w:r>
      <w:r w:rsidRPr="006D6BE0">
        <w:rPr>
          <w:rFonts w:ascii="Arial" w:eastAsia="Times New Roman" w:hAnsi="Arial" w:cs="Arial"/>
          <w:i/>
          <w:sz w:val="20"/>
          <w:szCs w:val="20"/>
          <w:lang w:val="x-none" w:eastAsia="x-none"/>
        </w:rPr>
        <w:t>(pieczęcie i podpisy osób uprawnionych do reprezentowania wykonawcy)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Załącznik nr 8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……………………………….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(pieczęć wykonawcy)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WYKAZ OSÓB UPRAWNIONYCH DO REPREZENTOWANIA WYKONAWCY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00"/>
        <w:gridCol w:w="1800"/>
        <w:gridCol w:w="2520"/>
      </w:tblGrid>
      <w:tr w:rsidR="006D6BE0" w:rsidRPr="006D6BE0" w:rsidTr="00E57B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Wzór podpisu</w:t>
            </w:r>
          </w:p>
        </w:tc>
        <w:tc>
          <w:tcPr>
            <w:tcW w:w="1800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Wzór parafy</w:t>
            </w:r>
          </w:p>
        </w:tc>
        <w:tc>
          <w:tcPr>
            <w:tcW w:w="2520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Pieczątka imienna</w:t>
            </w:r>
          </w:p>
        </w:tc>
      </w:tr>
      <w:tr w:rsidR="006D6BE0" w:rsidRPr="006D6BE0" w:rsidTr="00E57B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6BE0" w:rsidRPr="006D6BE0" w:rsidTr="00E57B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6B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</w:tcPr>
          <w:p w:rsidR="006D6BE0" w:rsidRPr="006D6BE0" w:rsidRDefault="006D6BE0" w:rsidP="006D6B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Uwaga: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W imieniu podmiotów gospodarczych do wykazu należy wpisać tylko te osoby, które są uprawnione do ich reprezentacji i zaciągania zobowiązań finansowych zgodnie z zapisami dokonanymi w dokumentach rejestrowych tych podmiotów.</w:t>
      </w:r>
    </w:p>
    <w:p w:rsidR="006D6BE0" w:rsidRPr="006D6BE0" w:rsidRDefault="006D6BE0" w:rsidP="006D6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W przypadku udzielenia pełnomocnictwa osobom nie figurującym w dokumentach rejestrowych – należy dołączyć oryginał pełnomocnictwa lub jego odpis potwierdzony za zgodność z oryginałem przez wykonawcę.</w:t>
      </w: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................................,dnia.........................r...................................................</w:t>
      </w:r>
    </w:p>
    <w:p w:rsidR="006D6BE0" w:rsidRPr="006D6BE0" w:rsidRDefault="006D6BE0" w:rsidP="006D6BE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   (pieczęcie i podpisy osób uprawnionych do reprezentowania wykonawcy)</w:t>
      </w: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6D6BE0" w:rsidRPr="006D6BE0" w:rsidRDefault="006D6BE0" w:rsidP="006D6BE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b/>
          <w:sz w:val="20"/>
          <w:szCs w:val="20"/>
          <w:lang w:val="x-none" w:eastAsia="x-none"/>
        </w:rPr>
        <w:t>……………………………….</w:t>
      </w:r>
    </w:p>
    <w:p w:rsidR="006D6BE0" w:rsidRPr="006D6BE0" w:rsidRDefault="006D6BE0" w:rsidP="006D6B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(pieczęć wykonawcy)</w:t>
      </w: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Załącznik nr 9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OŚWIADCZENIE WYKONAWCY</w:t>
      </w:r>
    </w:p>
    <w:p w:rsidR="006D6BE0" w:rsidRPr="006D6BE0" w:rsidRDefault="006D6BE0" w:rsidP="006D6B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TRYBIE ART. 26 UST. 2D USTAWY </w:t>
      </w: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PRAWO ZAMÓWIEŃ PUBLICZNYCH</w:t>
      </w:r>
    </w:p>
    <w:p w:rsidR="006D6BE0" w:rsidRPr="006D6BE0" w:rsidRDefault="006D6BE0" w:rsidP="006D6BE0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/>
          <w:sz w:val="20"/>
          <w:szCs w:val="20"/>
          <w:lang w:eastAsia="pl-PL"/>
        </w:rPr>
        <w:t>(W SPRAWIE PRZYNALEŻNOŚCI DO GRUPY KAPITAŁOWEJ)</w:t>
      </w:r>
    </w:p>
    <w:p w:rsidR="006D6BE0" w:rsidRPr="006D6BE0" w:rsidRDefault="006D6BE0" w:rsidP="006D6B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D6BE0">
        <w:rPr>
          <w:rFonts w:ascii="Arial" w:eastAsia="Times New Roman" w:hAnsi="Arial" w:cs="Arial"/>
          <w:sz w:val="20"/>
          <w:szCs w:val="20"/>
          <w:lang w:val="x-none" w:eastAsia="x-none"/>
        </w:rPr>
        <w:t>Przystępując do udziału w postępowaniu o udzielenie zamówienia publicznego ubezpieczenie mienia i odpowiedzialności cywilnej Regionalnego Centrum Krwiodawstwa i Krwiolecznictwa we Wrocławiu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oświadczamy, że na dzień składania ofert*:</w:t>
      </w:r>
    </w:p>
    <w:p w:rsidR="006D6BE0" w:rsidRPr="006D6BE0" w:rsidRDefault="006D6BE0" w:rsidP="006D6B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sym w:font="Symbol" w:char="F0FF"/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6B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należę do grupy kapitałowej**</w:t>
      </w:r>
      <w:r w:rsidRPr="006D6BE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>- w rozumieniu ustawy z dnia 16 lutego 2007r. o ochronie konkurencji i konsumentów (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. Nr 50, poz. 331, z 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>. zm.)</w:t>
      </w:r>
      <w:r w:rsidRPr="006D6B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*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6D6BE0" w:rsidRPr="006D6BE0" w:rsidRDefault="006D6BE0" w:rsidP="006D6B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D6BE0" w:rsidRPr="006D6BE0" w:rsidRDefault="006D6BE0" w:rsidP="006D6B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sym w:font="Symbol" w:char="F0FF"/>
      </w:r>
      <w:r w:rsidRPr="006D6B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D6B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należę do grupy kapitałowej**</w:t>
      </w:r>
      <w:r w:rsidRPr="006D6BE0">
        <w:rPr>
          <w:rFonts w:ascii="Arial" w:eastAsia="Times New Roman" w:hAnsi="Arial" w:cs="Arial"/>
          <w:sz w:val="20"/>
          <w:szCs w:val="20"/>
          <w:lang w:eastAsia="pl-PL"/>
        </w:rPr>
        <w:t>- w rozumieniu ustawy z dnia 16 lutego 2007r. o ochronie konkurencji i konsumentów (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 xml:space="preserve">. Nr 50, poz. 331, z </w:t>
      </w:r>
      <w:proofErr w:type="spellStart"/>
      <w:r w:rsidRPr="006D6BE0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6D6BE0">
        <w:rPr>
          <w:rFonts w:ascii="Arial" w:eastAsia="Times New Roman" w:hAnsi="Arial" w:cs="Arial"/>
          <w:sz w:val="20"/>
          <w:szCs w:val="20"/>
          <w:lang w:eastAsia="pl-PL"/>
        </w:rPr>
        <w:t>. zm.), w której skład wchodzą następujące podmioty:</w:t>
      </w:r>
    </w:p>
    <w:p w:rsidR="006D6BE0" w:rsidRPr="006D6BE0" w:rsidRDefault="006D6BE0" w:rsidP="006D6BE0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6D6BE0" w:rsidRPr="006D6BE0" w:rsidRDefault="006D6BE0" w:rsidP="006D6BE0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6D6BE0" w:rsidRPr="006D6BE0" w:rsidRDefault="006D6BE0" w:rsidP="006D6BE0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6D6BE0" w:rsidRPr="006D6BE0" w:rsidRDefault="006D6BE0" w:rsidP="006D6BE0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6D6BE0" w:rsidRPr="006D6BE0" w:rsidRDefault="006D6BE0" w:rsidP="006D6BE0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6D6BE0" w:rsidRPr="006D6BE0" w:rsidRDefault="006D6BE0" w:rsidP="006D6BE0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6D6BE0" w:rsidRPr="006D6BE0" w:rsidRDefault="006D6BE0" w:rsidP="006D6BE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6D6BE0" w:rsidRPr="006D6BE0" w:rsidRDefault="006D6BE0" w:rsidP="006D6B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6D6BE0" w:rsidRPr="006D6BE0" w:rsidRDefault="006D6BE0" w:rsidP="006D6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6D6BE0" w:rsidRPr="006D6BE0" w:rsidRDefault="006D6BE0" w:rsidP="006D6B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...........................,dnia.......................</w:t>
      </w:r>
    </w:p>
    <w:p w:rsidR="006D6BE0" w:rsidRPr="006D6BE0" w:rsidRDefault="006D6BE0" w:rsidP="006D6B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D6BE0" w:rsidRPr="006D6BE0" w:rsidRDefault="006D6BE0" w:rsidP="006D6B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i/>
          <w:sz w:val="20"/>
          <w:szCs w:val="20"/>
          <w:lang w:eastAsia="pl-PL"/>
        </w:rPr>
        <w:t>.......................................................................................................................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(pieczęcie i podpisy osób uprawnionych do reprezentowania Wykonawcy)</w:t>
      </w: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* Zaznaczyć właściwe.</w:t>
      </w:r>
    </w:p>
    <w:p w:rsidR="006D6BE0" w:rsidRPr="006D6BE0" w:rsidRDefault="006D6BE0" w:rsidP="006D6B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D6BE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** Zgodnie z art. 4 pkt 14 ustawy z dnia 16 lutego 2007 r. o ochronie konkurencji i konsumentów (Dz. U. Nr 50, poz. 331, z </w:t>
      </w:r>
      <w:proofErr w:type="spellStart"/>
      <w:r w:rsidRPr="006D6BE0">
        <w:rPr>
          <w:rFonts w:ascii="Arial" w:eastAsia="Times New Roman" w:hAnsi="Arial" w:cs="Arial"/>
          <w:i/>
          <w:sz w:val="20"/>
          <w:szCs w:val="20"/>
          <w:lang w:eastAsia="pl-PL"/>
        </w:rPr>
        <w:t>późn</w:t>
      </w:r>
      <w:proofErr w:type="spellEnd"/>
      <w:r w:rsidRPr="006D6BE0">
        <w:rPr>
          <w:rFonts w:ascii="Arial" w:eastAsia="Times New Roman" w:hAnsi="Arial" w:cs="Arial"/>
          <w:i/>
          <w:sz w:val="20"/>
          <w:szCs w:val="20"/>
          <w:lang w:eastAsia="pl-PL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6BE0" w:rsidRPr="006D6BE0" w:rsidRDefault="006D6BE0" w:rsidP="006D6B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5F62" w:rsidRDefault="005E5F62"/>
    <w:sectPr w:rsidR="005E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A6D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000063"/>
    <w:multiLevelType w:val="multilevel"/>
    <w:tmpl w:val="85FEC346"/>
    <w:name w:val="WW8Num113"/>
    <w:lvl w:ilvl="0">
      <w:start w:val="1"/>
      <w:numFmt w:val="lowerLetter"/>
      <w:lvlText w:val="%1)"/>
      <w:lvlJc w:val="left"/>
      <w:pPr>
        <w:tabs>
          <w:tab w:val="num" w:pos="624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2"/>
        </w:tabs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680"/>
        </w:tabs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</w:p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2">
    <w:nsid w:val="1675420D"/>
    <w:multiLevelType w:val="hybridMultilevel"/>
    <w:tmpl w:val="0276EBD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7C6809"/>
    <w:multiLevelType w:val="singleLevel"/>
    <w:tmpl w:val="F82072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30474150"/>
    <w:multiLevelType w:val="hybridMultilevel"/>
    <w:tmpl w:val="E2964A28"/>
    <w:lvl w:ilvl="0" w:tplc="AE1E3982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941E2"/>
    <w:multiLevelType w:val="hybridMultilevel"/>
    <w:tmpl w:val="9318804C"/>
    <w:lvl w:ilvl="0" w:tplc="BC98B8B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B2B12"/>
    <w:multiLevelType w:val="hybridMultilevel"/>
    <w:tmpl w:val="2B6C44F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41F0F93"/>
    <w:multiLevelType w:val="hybridMultilevel"/>
    <w:tmpl w:val="123CCCE0"/>
    <w:lvl w:ilvl="0" w:tplc="61A0D056">
      <w:start w:val="1"/>
      <w:numFmt w:val="lowerLetter"/>
      <w:lvlText w:val="%1."/>
      <w:lvlJc w:val="left"/>
      <w:pPr>
        <w:tabs>
          <w:tab w:val="num" w:pos="360"/>
        </w:tabs>
        <w:ind w:left="644" w:hanging="284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9923C2"/>
    <w:multiLevelType w:val="hybridMultilevel"/>
    <w:tmpl w:val="6FBCDF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A77B43"/>
    <w:multiLevelType w:val="hybridMultilevel"/>
    <w:tmpl w:val="DE46A700"/>
    <w:lvl w:ilvl="0" w:tplc="FFFFFFFF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0">
    <w:nsid w:val="54421E64"/>
    <w:multiLevelType w:val="hybridMultilevel"/>
    <w:tmpl w:val="CB3411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9C8A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8605C">
      <w:start w:val="10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66C27E94">
      <w:start w:val="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25288E"/>
    <w:multiLevelType w:val="multilevel"/>
    <w:tmpl w:val="F3242E40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120BF"/>
    <w:multiLevelType w:val="hybridMultilevel"/>
    <w:tmpl w:val="123CCCE0"/>
    <w:lvl w:ilvl="0" w:tplc="61A0D056">
      <w:start w:val="1"/>
      <w:numFmt w:val="lowerLetter"/>
      <w:lvlText w:val="%1."/>
      <w:lvlJc w:val="left"/>
      <w:pPr>
        <w:tabs>
          <w:tab w:val="num" w:pos="360"/>
        </w:tabs>
        <w:ind w:left="644" w:hanging="284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A03045"/>
    <w:multiLevelType w:val="hybridMultilevel"/>
    <w:tmpl w:val="08D6525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4">
    <w:nsid w:val="74FC293C"/>
    <w:multiLevelType w:val="singleLevel"/>
    <w:tmpl w:val="F82072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>
    <w:nsid w:val="78B212E0"/>
    <w:multiLevelType w:val="hybridMultilevel"/>
    <w:tmpl w:val="B21ED75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1440"/>
        </w:tabs>
        <w:ind w:left="-90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"/>
  </w:num>
  <w:num w:numId="5">
    <w:abstractNumId w:val="11"/>
  </w:num>
  <w:num w:numId="6">
    <w:abstractNumId w:val="10"/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E0"/>
    <w:rsid w:val="005E5F62"/>
    <w:rsid w:val="006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D6BE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6BE0"/>
    <w:pPr>
      <w:keepNext/>
      <w:spacing w:after="0" w:line="240" w:lineRule="auto"/>
      <w:outlineLvl w:val="1"/>
    </w:pPr>
    <w:rPr>
      <w:rFonts w:ascii="Arial" w:eastAsia="Times New Roman" w:hAnsi="Arial" w:cs="Times New Roman"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D6BE0"/>
    <w:pPr>
      <w:keepNext/>
      <w:spacing w:after="0" w:line="240" w:lineRule="auto"/>
      <w:outlineLvl w:val="2"/>
    </w:pPr>
    <w:rPr>
      <w:rFonts w:ascii="Garamond" w:eastAsia="Times New Roman" w:hAnsi="Garamond" w:cs="Courier New"/>
      <w:b/>
      <w:bCs/>
      <w:sz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D6BE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D6BE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D6BE0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D6BE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D6BE0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color w:val="FF00FF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D6BE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FF0000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6BE0"/>
    <w:rPr>
      <w:rFonts w:ascii="Arial" w:eastAsia="Times New Roman" w:hAnsi="Arial" w:cs="Arial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6D6BE0"/>
    <w:rPr>
      <w:rFonts w:ascii="Arial" w:eastAsia="Times New Roman" w:hAnsi="Arial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6BE0"/>
    <w:rPr>
      <w:rFonts w:ascii="Garamond" w:eastAsia="Times New Roman" w:hAnsi="Garamond" w:cs="Courier New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D6BE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D6B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D6BE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D6BE0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D6BE0"/>
    <w:rPr>
      <w:rFonts w:ascii="Times New Roman" w:eastAsia="Times New Roman" w:hAnsi="Times New Roman" w:cs="Times New Roman"/>
      <w:b/>
      <w:bCs/>
      <w:color w:val="FF00FF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D6BE0"/>
    <w:rPr>
      <w:rFonts w:ascii="Times New Roman" w:eastAsia="Times New Roman" w:hAnsi="Times New Roman" w:cs="Times New Roman"/>
      <w:b/>
      <w:bCs/>
      <w:color w:val="FF0000"/>
      <w:sz w:val="32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rsid w:val="006D6BE0"/>
  </w:style>
  <w:style w:type="paragraph" w:styleId="Tekstpodstawowywcity">
    <w:name w:val="Body Text Indent"/>
    <w:basedOn w:val="Normalny"/>
    <w:link w:val="TekstpodstawowywcityZnak"/>
    <w:rsid w:val="006D6BE0"/>
    <w:pPr>
      <w:spacing w:after="0" w:line="240" w:lineRule="auto"/>
      <w:ind w:left="3600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BE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6D6B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6BE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6D6BE0"/>
    <w:pPr>
      <w:spacing w:after="0" w:line="240" w:lineRule="auto"/>
      <w:ind w:left="360"/>
    </w:pPr>
    <w:rPr>
      <w:rFonts w:ascii="Garamond" w:eastAsia="Times New Roman" w:hAnsi="Garamond" w:cs="Courier New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6BE0"/>
    <w:rPr>
      <w:rFonts w:ascii="Garamond" w:eastAsia="Times New Roman" w:hAnsi="Garamond" w:cs="Courier New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D6BE0"/>
    <w:pPr>
      <w:spacing w:after="0" w:line="240" w:lineRule="auto"/>
      <w:ind w:left="360" w:hanging="360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6BE0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6D6BE0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6BE0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6BE0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D6BE0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styleId="NormalnyWeb">
    <w:name w:val="Normal (Web)"/>
    <w:basedOn w:val="Normalny"/>
    <w:rsid w:val="006D6BE0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noProof/>
      <w:sz w:val="20"/>
      <w:szCs w:val="24"/>
      <w:lang w:eastAsia="pl-PL"/>
    </w:rPr>
  </w:style>
  <w:style w:type="paragraph" w:customStyle="1" w:styleId="Rub3">
    <w:name w:val="Rub3"/>
    <w:basedOn w:val="Normalny"/>
    <w:next w:val="Normalny"/>
    <w:rsid w:val="006D6BE0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4"/>
      <w:lang w:val="en-GB" w:eastAsia="pl-PL"/>
    </w:rPr>
  </w:style>
  <w:style w:type="paragraph" w:customStyle="1" w:styleId="Rub2">
    <w:name w:val="Rub2"/>
    <w:basedOn w:val="Normalny"/>
    <w:next w:val="Normalny"/>
    <w:rsid w:val="006D6BE0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pl-PL"/>
    </w:rPr>
  </w:style>
  <w:style w:type="paragraph" w:customStyle="1" w:styleId="Rub4">
    <w:name w:val="Rub4"/>
    <w:basedOn w:val="Normalny"/>
    <w:next w:val="Normalny"/>
    <w:rsid w:val="006D6BE0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val="fr-FR" w:eastAsia="pl-PL"/>
    </w:rPr>
  </w:style>
  <w:style w:type="paragraph" w:styleId="Tekstpodstawowy2">
    <w:name w:val="Body Text 2"/>
    <w:basedOn w:val="Normalny"/>
    <w:link w:val="Tekstpodstawowy2Znak"/>
    <w:rsid w:val="006D6B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D6B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ucaCash">
    <w:name w:val="Luca&amp;Cash"/>
    <w:basedOn w:val="Normalny"/>
    <w:rsid w:val="006D6BE0"/>
    <w:pPr>
      <w:spacing w:after="0" w:line="36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D6B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D6BE0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paragraph" w:styleId="Stopka">
    <w:name w:val="footer"/>
    <w:basedOn w:val="Normalny"/>
    <w:link w:val="StopkaZnak"/>
    <w:rsid w:val="006D6BE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D6BE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rsid w:val="006D6BE0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customStyle="1" w:styleId="ust">
    <w:name w:val="ust"/>
    <w:rsid w:val="006D6BE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6D6BE0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D6BE0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6BE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odyText2">
    <w:name w:val="Body Text 2"/>
    <w:basedOn w:val="Normalny"/>
    <w:rsid w:val="006D6BE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Numerstrony">
    <w:name w:val="page number"/>
    <w:basedOn w:val="Domylnaczcionkaakapitu"/>
    <w:rsid w:val="006D6BE0"/>
  </w:style>
  <w:style w:type="paragraph" w:styleId="Spistreci1">
    <w:name w:val="toc 1"/>
    <w:basedOn w:val="Normalny"/>
    <w:next w:val="Normalny"/>
    <w:autoRedefine/>
    <w:semiHidden/>
    <w:rsid w:val="006D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6D6BE0"/>
    <w:pPr>
      <w:tabs>
        <w:tab w:val="left" w:pos="540"/>
        <w:tab w:val="right" w:leader="dot" w:pos="9394"/>
      </w:tabs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semiHidden/>
    <w:rsid w:val="006D6BE0"/>
    <w:pPr>
      <w:tabs>
        <w:tab w:val="right" w:leader="dot" w:pos="9394"/>
      </w:tabs>
      <w:spacing w:after="0" w:line="240" w:lineRule="auto"/>
      <w:ind w:left="36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6BE0"/>
    <w:rPr>
      <w:color w:val="0000FF"/>
      <w:u w:val="single"/>
    </w:rPr>
  </w:style>
  <w:style w:type="character" w:styleId="UyteHipercze">
    <w:name w:val="FollowedHyperlink"/>
    <w:uiPriority w:val="99"/>
    <w:rsid w:val="006D6BE0"/>
    <w:rPr>
      <w:color w:val="800080"/>
      <w:u w:val="single"/>
    </w:rPr>
  </w:style>
  <w:style w:type="paragraph" w:customStyle="1" w:styleId="BodyText3">
    <w:name w:val="Body Text 3"/>
    <w:basedOn w:val="Normalny"/>
    <w:rsid w:val="006D6BE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6D6BE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6D6BE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6D6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D6B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">
    <w:name w:val="Body Text Indent 2"/>
    <w:basedOn w:val="Normalny"/>
    <w:rsid w:val="006D6BE0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nyArial">
    <w:name w:val="Normalny + Arial"/>
    <w:aliases w:val="12 pt,Wyjustowany,Interlinia:  1,5 wiersza"/>
    <w:basedOn w:val="BodyTextIndent2"/>
    <w:rsid w:val="006D6BE0"/>
    <w:pPr>
      <w:spacing w:line="360" w:lineRule="auto"/>
      <w:jc w:val="left"/>
    </w:pPr>
    <w:rPr>
      <w:rFonts w:ascii="Arial" w:hAnsi="Arial"/>
      <w:sz w:val="24"/>
    </w:rPr>
  </w:style>
  <w:style w:type="character" w:customStyle="1" w:styleId="NormalnyArialZnak">
    <w:name w:val="Normalny + Arial Znak"/>
    <w:aliases w:val="12 pt Znak,Wyjustowany Znak,Interlinia:  1 Znak,5 wiersza Znak"/>
    <w:rsid w:val="006D6BE0"/>
    <w:rPr>
      <w:rFonts w:ascii="Arial" w:hAnsi="Arial" w:cs="Arial"/>
      <w:noProof w:val="0"/>
      <w:sz w:val="24"/>
      <w:szCs w:val="24"/>
      <w:lang w:val="pl-PL" w:eastAsia="pl-PL" w:bidi="ar-SA"/>
    </w:rPr>
  </w:style>
  <w:style w:type="character" w:styleId="Pogrubienie">
    <w:name w:val="Strong"/>
    <w:qFormat/>
    <w:rsid w:val="006D6BE0"/>
    <w:rPr>
      <w:b/>
      <w:bCs/>
    </w:rPr>
  </w:style>
  <w:style w:type="paragraph" w:customStyle="1" w:styleId="tyt">
    <w:name w:val="tyt"/>
    <w:basedOn w:val="Normalny"/>
    <w:rsid w:val="006D6BE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6D6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6D6BE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6D6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D6BE0"/>
    <w:rPr>
      <w:i/>
      <w:iCs/>
    </w:rPr>
  </w:style>
  <w:style w:type="paragraph" w:styleId="Tekstprzypisukocowego">
    <w:name w:val="endnote text"/>
    <w:basedOn w:val="Normalny"/>
    <w:link w:val="TekstprzypisukocowegoZnak"/>
    <w:semiHidden/>
    <w:rsid w:val="006D6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6B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6D6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6B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6D6B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BE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BE0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D6BE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6BE0"/>
    <w:pPr>
      <w:keepNext/>
      <w:spacing w:after="0" w:line="240" w:lineRule="auto"/>
      <w:outlineLvl w:val="1"/>
    </w:pPr>
    <w:rPr>
      <w:rFonts w:ascii="Arial" w:eastAsia="Times New Roman" w:hAnsi="Arial" w:cs="Times New Roman"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D6BE0"/>
    <w:pPr>
      <w:keepNext/>
      <w:spacing w:after="0" w:line="240" w:lineRule="auto"/>
      <w:outlineLvl w:val="2"/>
    </w:pPr>
    <w:rPr>
      <w:rFonts w:ascii="Garamond" w:eastAsia="Times New Roman" w:hAnsi="Garamond" w:cs="Courier New"/>
      <w:b/>
      <w:bCs/>
      <w:sz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D6BE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D6BE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D6BE0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D6BE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D6BE0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color w:val="FF00FF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D6BE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FF0000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6BE0"/>
    <w:rPr>
      <w:rFonts w:ascii="Arial" w:eastAsia="Times New Roman" w:hAnsi="Arial" w:cs="Arial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6D6BE0"/>
    <w:rPr>
      <w:rFonts w:ascii="Arial" w:eastAsia="Times New Roman" w:hAnsi="Arial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6BE0"/>
    <w:rPr>
      <w:rFonts w:ascii="Garamond" w:eastAsia="Times New Roman" w:hAnsi="Garamond" w:cs="Courier New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D6BE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D6B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D6BE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D6BE0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D6BE0"/>
    <w:rPr>
      <w:rFonts w:ascii="Times New Roman" w:eastAsia="Times New Roman" w:hAnsi="Times New Roman" w:cs="Times New Roman"/>
      <w:b/>
      <w:bCs/>
      <w:color w:val="FF00FF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D6BE0"/>
    <w:rPr>
      <w:rFonts w:ascii="Times New Roman" w:eastAsia="Times New Roman" w:hAnsi="Times New Roman" w:cs="Times New Roman"/>
      <w:b/>
      <w:bCs/>
      <w:color w:val="FF0000"/>
      <w:sz w:val="32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rsid w:val="006D6BE0"/>
  </w:style>
  <w:style w:type="paragraph" w:styleId="Tekstpodstawowywcity">
    <w:name w:val="Body Text Indent"/>
    <w:basedOn w:val="Normalny"/>
    <w:link w:val="TekstpodstawowywcityZnak"/>
    <w:rsid w:val="006D6BE0"/>
    <w:pPr>
      <w:spacing w:after="0" w:line="240" w:lineRule="auto"/>
      <w:ind w:left="3600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BE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6D6B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6BE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6D6BE0"/>
    <w:pPr>
      <w:spacing w:after="0" w:line="240" w:lineRule="auto"/>
      <w:ind w:left="360"/>
    </w:pPr>
    <w:rPr>
      <w:rFonts w:ascii="Garamond" w:eastAsia="Times New Roman" w:hAnsi="Garamond" w:cs="Courier New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6BE0"/>
    <w:rPr>
      <w:rFonts w:ascii="Garamond" w:eastAsia="Times New Roman" w:hAnsi="Garamond" w:cs="Courier New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D6BE0"/>
    <w:pPr>
      <w:spacing w:after="0" w:line="240" w:lineRule="auto"/>
      <w:ind w:left="360" w:hanging="360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6BE0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6D6BE0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6BE0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6BE0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D6BE0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styleId="NormalnyWeb">
    <w:name w:val="Normal (Web)"/>
    <w:basedOn w:val="Normalny"/>
    <w:rsid w:val="006D6BE0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noProof/>
      <w:sz w:val="20"/>
      <w:szCs w:val="24"/>
      <w:lang w:eastAsia="pl-PL"/>
    </w:rPr>
  </w:style>
  <w:style w:type="paragraph" w:customStyle="1" w:styleId="Rub3">
    <w:name w:val="Rub3"/>
    <w:basedOn w:val="Normalny"/>
    <w:next w:val="Normalny"/>
    <w:rsid w:val="006D6BE0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4"/>
      <w:lang w:val="en-GB" w:eastAsia="pl-PL"/>
    </w:rPr>
  </w:style>
  <w:style w:type="paragraph" w:customStyle="1" w:styleId="Rub2">
    <w:name w:val="Rub2"/>
    <w:basedOn w:val="Normalny"/>
    <w:next w:val="Normalny"/>
    <w:rsid w:val="006D6BE0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pl-PL"/>
    </w:rPr>
  </w:style>
  <w:style w:type="paragraph" w:customStyle="1" w:styleId="Rub4">
    <w:name w:val="Rub4"/>
    <w:basedOn w:val="Normalny"/>
    <w:next w:val="Normalny"/>
    <w:rsid w:val="006D6BE0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val="fr-FR" w:eastAsia="pl-PL"/>
    </w:rPr>
  </w:style>
  <w:style w:type="paragraph" w:styleId="Tekstpodstawowy2">
    <w:name w:val="Body Text 2"/>
    <w:basedOn w:val="Normalny"/>
    <w:link w:val="Tekstpodstawowy2Znak"/>
    <w:rsid w:val="006D6B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D6B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ucaCash">
    <w:name w:val="Luca&amp;Cash"/>
    <w:basedOn w:val="Normalny"/>
    <w:rsid w:val="006D6BE0"/>
    <w:pPr>
      <w:spacing w:after="0" w:line="36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D6B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D6BE0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paragraph" w:styleId="Stopka">
    <w:name w:val="footer"/>
    <w:basedOn w:val="Normalny"/>
    <w:link w:val="StopkaZnak"/>
    <w:rsid w:val="006D6BE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D6BE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rsid w:val="006D6BE0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customStyle="1" w:styleId="ust">
    <w:name w:val="ust"/>
    <w:rsid w:val="006D6BE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6D6BE0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D6BE0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6BE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odyText2">
    <w:name w:val="Body Text 2"/>
    <w:basedOn w:val="Normalny"/>
    <w:rsid w:val="006D6BE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Numerstrony">
    <w:name w:val="page number"/>
    <w:basedOn w:val="Domylnaczcionkaakapitu"/>
    <w:rsid w:val="006D6BE0"/>
  </w:style>
  <w:style w:type="paragraph" w:styleId="Spistreci1">
    <w:name w:val="toc 1"/>
    <w:basedOn w:val="Normalny"/>
    <w:next w:val="Normalny"/>
    <w:autoRedefine/>
    <w:semiHidden/>
    <w:rsid w:val="006D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6D6BE0"/>
    <w:pPr>
      <w:tabs>
        <w:tab w:val="left" w:pos="540"/>
        <w:tab w:val="right" w:leader="dot" w:pos="9394"/>
      </w:tabs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semiHidden/>
    <w:rsid w:val="006D6BE0"/>
    <w:pPr>
      <w:tabs>
        <w:tab w:val="right" w:leader="dot" w:pos="9394"/>
      </w:tabs>
      <w:spacing w:after="0" w:line="240" w:lineRule="auto"/>
      <w:ind w:left="36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6BE0"/>
    <w:rPr>
      <w:color w:val="0000FF"/>
      <w:u w:val="single"/>
    </w:rPr>
  </w:style>
  <w:style w:type="character" w:styleId="UyteHipercze">
    <w:name w:val="FollowedHyperlink"/>
    <w:uiPriority w:val="99"/>
    <w:rsid w:val="006D6BE0"/>
    <w:rPr>
      <w:color w:val="800080"/>
      <w:u w:val="single"/>
    </w:rPr>
  </w:style>
  <w:style w:type="paragraph" w:customStyle="1" w:styleId="BodyText3">
    <w:name w:val="Body Text 3"/>
    <w:basedOn w:val="Normalny"/>
    <w:rsid w:val="006D6BE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6D6BE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6D6BE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6D6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D6B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">
    <w:name w:val="Body Text Indent 2"/>
    <w:basedOn w:val="Normalny"/>
    <w:rsid w:val="006D6BE0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nyArial">
    <w:name w:val="Normalny + Arial"/>
    <w:aliases w:val="12 pt,Wyjustowany,Interlinia:  1,5 wiersza"/>
    <w:basedOn w:val="BodyTextIndent2"/>
    <w:rsid w:val="006D6BE0"/>
    <w:pPr>
      <w:spacing w:line="360" w:lineRule="auto"/>
      <w:jc w:val="left"/>
    </w:pPr>
    <w:rPr>
      <w:rFonts w:ascii="Arial" w:hAnsi="Arial"/>
      <w:sz w:val="24"/>
    </w:rPr>
  </w:style>
  <w:style w:type="character" w:customStyle="1" w:styleId="NormalnyArialZnak">
    <w:name w:val="Normalny + Arial Znak"/>
    <w:aliases w:val="12 pt Znak,Wyjustowany Znak,Interlinia:  1 Znak,5 wiersza Znak"/>
    <w:rsid w:val="006D6BE0"/>
    <w:rPr>
      <w:rFonts w:ascii="Arial" w:hAnsi="Arial" w:cs="Arial"/>
      <w:noProof w:val="0"/>
      <w:sz w:val="24"/>
      <w:szCs w:val="24"/>
      <w:lang w:val="pl-PL" w:eastAsia="pl-PL" w:bidi="ar-SA"/>
    </w:rPr>
  </w:style>
  <w:style w:type="character" w:styleId="Pogrubienie">
    <w:name w:val="Strong"/>
    <w:qFormat/>
    <w:rsid w:val="006D6BE0"/>
    <w:rPr>
      <w:b/>
      <w:bCs/>
    </w:rPr>
  </w:style>
  <w:style w:type="paragraph" w:customStyle="1" w:styleId="tyt">
    <w:name w:val="tyt"/>
    <w:basedOn w:val="Normalny"/>
    <w:rsid w:val="006D6BE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6D6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6D6BE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6D6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D6BE0"/>
    <w:rPr>
      <w:i/>
      <w:iCs/>
    </w:rPr>
  </w:style>
  <w:style w:type="paragraph" w:styleId="Tekstprzypisukocowego">
    <w:name w:val="endnote text"/>
    <w:basedOn w:val="Normalny"/>
    <w:link w:val="TekstprzypisukocowegoZnak"/>
    <w:semiHidden/>
    <w:rsid w:val="006D6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6B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6D6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6B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6D6B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BE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BE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5457</Words>
  <Characters>32745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2014-12-04T07:12:00Z</dcterms:created>
  <dcterms:modified xsi:type="dcterms:W3CDTF">2014-12-04T07:14:00Z</dcterms:modified>
</cp:coreProperties>
</file>