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D4" w:rsidRDefault="000632D4" w:rsidP="000632D4">
      <w:pPr>
        <w:ind w:left="2832" w:hanging="2796"/>
        <w:jc w:val="both"/>
        <w:rPr>
          <w:rFonts w:ascii="Arial" w:hAnsi="Arial" w:cs="Arial"/>
        </w:rPr>
      </w:pPr>
    </w:p>
    <w:p w:rsidR="000632D4" w:rsidRDefault="000632D4" w:rsidP="000632D4">
      <w:pPr>
        <w:ind w:left="2832" w:hanging="2796"/>
        <w:jc w:val="both"/>
        <w:rPr>
          <w:rFonts w:ascii="Arial" w:hAnsi="Arial" w:cs="Arial"/>
        </w:rPr>
      </w:pPr>
    </w:p>
    <w:p w:rsidR="000632D4" w:rsidRDefault="000632D4" w:rsidP="000632D4">
      <w:pPr>
        <w:ind w:left="2832" w:hanging="2796"/>
        <w:jc w:val="both"/>
        <w:rPr>
          <w:rFonts w:ascii="Arial" w:hAnsi="Arial" w:cs="Arial"/>
        </w:rPr>
      </w:pPr>
    </w:p>
    <w:p w:rsidR="000632D4" w:rsidRDefault="000632D4" w:rsidP="000632D4">
      <w:pPr>
        <w:ind w:firstLine="36"/>
        <w:rPr>
          <w:rFonts w:ascii="Arial" w:hAnsi="Arial" w:cs="Arial"/>
        </w:rPr>
      </w:pPr>
      <w:r w:rsidRPr="00DF4673">
        <w:rPr>
          <w:rFonts w:ascii="Arial" w:hAnsi="Arial" w:cs="Arial"/>
        </w:rPr>
        <w:t>Zamawiający zgodnie z  art. 38 ust. 1 i 2 Ustawy</w:t>
      </w:r>
      <w:r>
        <w:rPr>
          <w:rFonts w:ascii="Arial" w:hAnsi="Arial" w:cs="Arial"/>
        </w:rPr>
        <w:t xml:space="preserve"> z dnia 29 stycznia 2004  Prawo </w:t>
      </w:r>
      <w:r w:rsidRPr="00DF4673">
        <w:rPr>
          <w:rFonts w:ascii="Arial" w:hAnsi="Arial" w:cs="Arial"/>
        </w:rPr>
        <w:t>zamówień publicznych   (t. jedn.- Dz. U. z 2013 r.,  poz. 907 ze zm.)</w:t>
      </w:r>
      <w:r>
        <w:rPr>
          <w:rFonts w:ascii="Arial" w:hAnsi="Arial" w:cs="Arial"/>
        </w:rPr>
        <w:t xml:space="preserve"> zmienia treść SIWZ:</w:t>
      </w:r>
    </w:p>
    <w:p w:rsidR="000632D4" w:rsidRDefault="000632D4" w:rsidP="000632D4">
      <w:pPr>
        <w:ind w:left="2832" w:hanging="2796"/>
        <w:jc w:val="both"/>
        <w:rPr>
          <w:rFonts w:ascii="Arial" w:hAnsi="Arial" w:cs="Arial"/>
        </w:rPr>
      </w:pPr>
    </w:p>
    <w:p w:rsidR="000632D4" w:rsidRPr="00123A08" w:rsidRDefault="000632D4" w:rsidP="000632D4">
      <w:pPr>
        <w:ind w:left="2832" w:hanging="2796"/>
        <w:jc w:val="both"/>
        <w:rPr>
          <w:rFonts w:ascii="Arial" w:hAnsi="Arial" w:cs="Arial"/>
        </w:rPr>
      </w:pPr>
      <w:r>
        <w:rPr>
          <w:rFonts w:ascii="Arial" w:hAnsi="Arial" w:cs="Arial"/>
        </w:rPr>
        <w:t>1.Rozdział VII Termin i miejsce składania ofert, pkt 1</w:t>
      </w:r>
    </w:p>
    <w:p w:rsidR="000632D4" w:rsidRPr="00123A08" w:rsidRDefault="000632D4" w:rsidP="000632D4">
      <w:pPr>
        <w:ind w:left="2832" w:hanging="2796"/>
        <w:jc w:val="both"/>
        <w:rPr>
          <w:rFonts w:ascii="Arial" w:hAnsi="Arial" w:cs="Arial"/>
        </w:rPr>
      </w:pPr>
      <w:r w:rsidRPr="00123A08">
        <w:rPr>
          <w:rFonts w:ascii="Arial" w:hAnsi="Arial" w:cs="Arial"/>
        </w:rPr>
        <w:t>Było:</w:t>
      </w:r>
    </w:p>
    <w:p w:rsidR="000632D4" w:rsidRDefault="000632D4" w:rsidP="000632D4">
      <w:pPr>
        <w:ind w:left="2832" w:hanging="2796"/>
        <w:jc w:val="both"/>
        <w:rPr>
          <w:rFonts w:ascii="Arial" w:hAnsi="Arial" w:cs="Arial"/>
        </w:rPr>
      </w:pPr>
      <w:r w:rsidRPr="00123A08">
        <w:rPr>
          <w:rFonts w:ascii="Arial" w:hAnsi="Arial" w:cs="Arial"/>
        </w:rPr>
        <w:t xml:space="preserve">Termin składania ofert do dnia </w:t>
      </w:r>
      <w:r>
        <w:rPr>
          <w:rFonts w:ascii="Arial" w:hAnsi="Arial" w:cs="Arial"/>
        </w:rPr>
        <w:t>25-04-2014</w:t>
      </w:r>
      <w:r w:rsidRPr="00123A08">
        <w:rPr>
          <w:rFonts w:ascii="Arial" w:hAnsi="Arial" w:cs="Arial"/>
        </w:rPr>
        <w:t xml:space="preserve"> do godz. 09:00</w:t>
      </w:r>
    </w:p>
    <w:p w:rsidR="000632D4" w:rsidRPr="00123A08" w:rsidRDefault="000632D4" w:rsidP="000632D4">
      <w:pPr>
        <w:ind w:left="2832" w:hanging="2796"/>
        <w:jc w:val="both"/>
        <w:rPr>
          <w:rFonts w:ascii="Arial" w:hAnsi="Arial" w:cs="Arial"/>
          <w:b/>
        </w:rPr>
      </w:pPr>
      <w:r w:rsidRPr="00123A08">
        <w:rPr>
          <w:rFonts w:ascii="Arial" w:hAnsi="Arial" w:cs="Arial"/>
          <w:b/>
        </w:rPr>
        <w:t>Jest</w:t>
      </w:r>
      <w:r>
        <w:rPr>
          <w:rFonts w:ascii="Arial" w:hAnsi="Arial" w:cs="Arial"/>
          <w:b/>
        </w:rPr>
        <w:t>:</w:t>
      </w:r>
    </w:p>
    <w:p w:rsidR="000632D4" w:rsidRPr="00123A08" w:rsidRDefault="000632D4" w:rsidP="000632D4">
      <w:pPr>
        <w:ind w:left="2832" w:hanging="2796"/>
        <w:jc w:val="both"/>
        <w:rPr>
          <w:rFonts w:ascii="Arial" w:hAnsi="Arial" w:cs="Arial"/>
        </w:rPr>
      </w:pPr>
      <w:r w:rsidRPr="00123A08">
        <w:rPr>
          <w:rFonts w:ascii="Arial" w:hAnsi="Arial" w:cs="Arial"/>
        </w:rPr>
        <w:t xml:space="preserve">Termin składania ofert do dnia </w:t>
      </w:r>
      <w:r>
        <w:rPr>
          <w:rFonts w:ascii="Arial" w:hAnsi="Arial" w:cs="Arial"/>
        </w:rPr>
        <w:t>25-04-2014 do godz. 11</w:t>
      </w:r>
      <w:r w:rsidRPr="00123A08">
        <w:rPr>
          <w:rFonts w:ascii="Arial" w:hAnsi="Arial" w:cs="Arial"/>
        </w:rPr>
        <w:t>:00</w:t>
      </w:r>
    </w:p>
    <w:p w:rsidR="000632D4" w:rsidRDefault="000632D4" w:rsidP="000632D4">
      <w:pPr>
        <w:ind w:left="2832" w:hanging="2796"/>
        <w:jc w:val="both"/>
        <w:rPr>
          <w:rFonts w:ascii="Arial" w:hAnsi="Arial" w:cs="Arial"/>
        </w:rPr>
      </w:pPr>
    </w:p>
    <w:p w:rsidR="000632D4" w:rsidRDefault="000632D4" w:rsidP="000632D4">
      <w:pPr>
        <w:ind w:left="2832" w:hanging="2796"/>
        <w:jc w:val="both"/>
        <w:rPr>
          <w:rFonts w:ascii="Arial" w:hAnsi="Arial" w:cs="Arial"/>
        </w:rPr>
      </w:pPr>
      <w:r>
        <w:rPr>
          <w:rFonts w:ascii="Arial" w:hAnsi="Arial" w:cs="Arial"/>
        </w:rPr>
        <w:t>2.Rozdział VIII Termin otwarcia ofert, pkt 1</w:t>
      </w:r>
    </w:p>
    <w:p w:rsidR="000632D4" w:rsidRPr="00123A08" w:rsidRDefault="000632D4" w:rsidP="000632D4">
      <w:pPr>
        <w:ind w:left="2832" w:hanging="2796"/>
        <w:jc w:val="both"/>
        <w:rPr>
          <w:rFonts w:ascii="Arial" w:hAnsi="Arial" w:cs="Arial"/>
        </w:rPr>
      </w:pPr>
      <w:r>
        <w:rPr>
          <w:rFonts w:ascii="Arial" w:hAnsi="Arial" w:cs="Arial"/>
        </w:rPr>
        <w:t>Było:</w:t>
      </w:r>
    </w:p>
    <w:p w:rsidR="000632D4" w:rsidRPr="00123A08" w:rsidRDefault="000632D4" w:rsidP="000632D4">
      <w:pPr>
        <w:ind w:left="2832" w:hanging="2796"/>
        <w:jc w:val="both"/>
        <w:rPr>
          <w:rFonts w:ascii="Arial" w:hAnsi="Arial" w:cs="Arial"/>
        </w:rPr>
      </w:pPr>
      <w:r w:rsidRPr="00123A08">
        <w:rPr>
          <w:rFonts w:ascii="Arial" w:hAnsi="Arial" w:cs="Arial"/>
        </w:rPr>
        <w:t xml:space="preserve">Termin otwarcia ofert w dniu </w:t>
      </w:r>
      <w:r>
        <w:rPr>
          <w:rFonts w:ascii="Arial" w:hAnsi="Arial" w:cs="Arial"/>
        </w:rPr>
        <w:t>24-04-2014</w:t>
      </w:r>
      <w:r w:rsidRPr="00123A08">
        <w:rPr>
          <w:rFonts w:ascii="Arial" w:hAnsi="Arial" w:cs="Arial"/>
        </w:rPr>
        <w:t xml:space="preserve"> o godz. 10:00</w:t>
      </w:r>
    </w:p>
    <w:p w:rsidR="000632D4" w:rsidRPr="00123A08" w:rsidRDefault="000632D4" w:rsidP="000632D4">
      <w:pPr>
        <w:ind w:left="2832" w:hanging="2796"/>
        <w:jc w:val="both"/>
        <w:rPr>
          <w:rFonts w:ascii="Arial" w:hAnsi="Arial" w:cs="Arial"/>
          <w:b/>
        </w:rPr>
      </w:pPr>
      <w:r w:rsidRPr="00123A08">
        <w:rPr>
          <w:rFonts w:ascii="Arial" w:hAnsi="Arial" w:cs="Arial"/>
          <w:b/>
        </w:rPr>
        <w:t>Jest:</w:t>
      </w:r>
    </w:p>
    <w:p w:rsidR="000632D4" w:rsidRPr="00123A08" w:rsidRDefault="000632D4" w:rsidP="000632D4">
      <w:pPr>
        <w:ind w:left="2832" w:hanging="2796"/>
        <w:jc w:val="both"/>
        <w:rPr>
          <w:rFonts w:ascii="Arial" w:hAnsi="Arial" w:cs="Arial"/>
        </w:rPr>
      </w:pPr>
      <w:r w:rsidRPr="00123A08">
        <w:rPr>
          <w:rFonts w:ascii="Arial" w:hAnsi="Arial" w:cs="Arial"/>
        </w:rPr>
        <w:t xml:space="preserve">Termin otwarcia ofert w dniu </w:t>
      </w:r>
      <w:r>
        <w:rPr>
          <w:rFonts w:ascii="Arial" w:hAnsi="Arial" w:cs="Arial"/>
        </w:rPr>
        <w:t>25-04-2014 o godz. 12</w:t>
      </w:r>
      <w:r w:rsidRPr="00123A08">
        <w:rPr>
          <w:rFonts w:ascii="Arial" w:hAnsi="Arial" w:cs="Arial"/>
        </w:rPr>
        <w:t>:00</w:t>
      </w:r>
    </w:p>
    <w:p w:rsidR="000632D4" w:rsidRPr="00123A08" w:rsidRDefault="000632D4" w:rsidP="000632D4">
      <w:pPr>
        <w:ind w:left="2832" w:hanging="2796"/>
        <w:jc w:val="both"/>
        <w:rPr>
          <w:rFonts w:ascii="Arial" w:hAnsi="Arial" w:cs="Arial"/>
        </w:rPr>
      </w:pPr>
    </w:p>
    <w:p w:rsidR="000632D4" w:rsidRPr="00123A08" w:rsidRDefault="000632D4" w:rsidP="000632D4">
      <w:pPr>
        <w:ind w:left="2832" w:hanging="2796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123A08">
        <w:rPr>
          <w:rFonts w:ascii="Arial" w:hAnsi="Arial" w:cs="Arial"/>
        </w:rPr>
        <w:t>Rozdział VI Wadium</w:t>
      </w:r>
      <w:r>
        <w:rPr>
          <w:rFonts w:ascii="Arial" w:hAnsi="Arial" w:cs="Arial"/>
        </w:rPr>
        <w:t>,</w:t>
      </w:r>
      <w:r w:rsidRPr="00123A08">
        <w:rPr>
          <w:rFonts w:ascii="Arial" w:hAnsi="Arial" w:cs="Arial"/>
        </w:rPr>
        <w:t xml:space="preserve"> pkt 4 </w:t>
      </w:r>
    </w:p>
    <w:p w:rsidR="000632D4" w:rsidRPr="00123A08" w:rsidRDefault="000632D4" w:rsidP="000632D4">
      <w:pPr>
        <w:ind w:left="2832" w:hanging="2796"/>
        <w:jc w:val="both"/>
        <w:rPr>
          <w:rFonts w:ascii="Arial" w:hAnsi="Arial" w:cs="Arial"/>
        </w:rPr>
      </w:pPr>
      <w:r w:rsidRPr="00123A08">
        <w:rPr>
          <w:rFonts w:ascii="Arial" w:hAnsi="Arial" w:cs="Arial"/>
        </w:rPr>
        <w:t>Było:</w:t>
      </w:r>
    </w:p>
    <w:p w:rsidR="000632D4" w:rsidRPr="00123A08" w:rsidRDefault="000632D4" w:rsidP="000632D4">
      <w:pPr>
        <w:tabs>
          <w:tab w:val="left" w:pos="567"/>
        </w:tabs>
        <w:jc w:val="both"/>
        <w:rPr>
          <w:rFonts w:ascii="Arial" w:hAnsi="Arial" w:cs="Arial"/>
        </w:rPr>
      </w:pPr>
      <w:r w:rsidRPr="00123A08">
        <w:rPr>
          <w:rFonts w:ascii="Arial" w:hAnsi="Arial" w:cs="Arial"/>
        </w:rPr>
        <w:t xml:space="preserve">Wadium może być wniesione najpóźniej do wyznaczonego terminu składania ofert, tj. do  </w:t>
      </w:r>
      <w:r>
        <w:rPr>
          <w:rFonts w:ascii="Arial" w:hAnsi="Arial" w:cs="Arial"/>
        </w:rPr>
        <w:t>25-04-2014</w:t>
      </w:r>
      <w:r w:rsidRPr="00123A08">
        <w:rPr>
          <w:rFonts w:ascii="Arial" w:hAnsi="Arial" w:cs="Arial"/>
        </w:rPr>
        <w:t xml:space="preserve"> do godz. 9.00.</w:t>
      </w:r>
    </w:p>
    <w:p w:rsidR="000632D4" w:rsidRPr="006B2B6A" w:rsidRDefault="000632D4" w:rsidP="000632D4">
      <w:pPr>
        <w:jc w:val="both"/>
        <w:rPr>
          <w:rFonts w:ascii="Arial" w:hAnsi="Arial" w:cs="Arial"/>
          <w:b/>
        </w:rPr>
      </w:pPr>
      <w:r w:rsidRPr="006B2B6A">
        <w:rPr>
          <w:rFonts w:ascii="Arial" w:hAnsi="Arial" w:cs="Arial"/>
          <w:b/>
        </w:rPr>
        <w:t>Jest:</w:t>
      </w:r>
    </w:p>
    <w:p w:rsidR="000632D4" w:rsidRPr="00123A08" w:rsidRDefault="000632D4" w:rsidP="000632D4">
      <w:pPr>
        <w:tabs>
          <w:tab w:val="left" w:pos="567"/>
        </w:tabs>
        <w:jc w:val="both"/>
        <w:rPr>
          <w:rFonts w:ascii="Arial" w:hAnsi="Arial" w:cs="Arial"/>
        </w:rPr>
      </w:pPr>
      <w:r w:rsidRPr="00123A08">
        <w:rPr>
          <w:rFonts w:ascii="Arial" w:hAnsi="Arial" w:cs="Arial"/>
        </w:rPr>
        <w:t xml:space="preserve">Wadium może być wniesione najpóźniej do wyznaczonego terminu składania ofert, tj. do  </w:t>
      </w:r>
      <w:r>
        <w:rPr>
          <w:rFonts w:ascii="Arial" w:hAnsi="Arial" w:cs="Arial"/>
        </w:rPr>
        <w:t>25-04-2014 do godz. 11</w:t>
      </w:r>
      <w:bookmarkStart w:id="0" w:name="_GoBack"/>
      <w:bookmarkEnd w:id="0"/>
      <w:r w:rsidRPr="00123A08">
        <w:rPr>
          <w:rFonts w:ascii="Arial" w:hAnsi="Arial" w:cs="Arial"/>
        </w:rPr>
        <w:t>.00.</w:t>
      </w:r>
    </w:p>
    <w:p w:rsidR="000632D4" w:rsidRPr="005A3ACC" w:rsidRDefault="000632D4" w:rsidP="000632D4">
      <w:pPr>
        <w:jc w:val="both"/>
        <w:rPr>
          <w:rFonts w:ascii="Arial" w:hAnsi="Arial" w:cs="Arial"/>
        </w:rPr>
      </w:pPr>
    </w:p>
    <w:p w:rsidR="000632D4" w:rsidRDefault="000632D4" w:rsidP="000632D4"/>
    <w:p w:rsidR="00632502" w:rsidRDefault="00632502"/>
    <w:sectPr w:rsidR="00632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D4"/>
    <w:rsid w:val="000632D4"/>
    <w:rsid w:val="0063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2014-04-25T06:50:00Z</dcterms:created>
  <dcterms:modified xsi:type="dcterms:W3CDTF">2014-04-25T06:54:00Z</dcterms:modified>
</cp:coreProperties>
</file>